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9006E" w14:textId="77777777" w:rsidR="00F72838" w:rsidRPr="00E70888" w:rsidRDefault="006B42E5" w:rsidP="00153D34">
      <w:pPr>
        <w:jc w:val="center"/>
        <w:rPr>
          <w:rFonts w:ascii="Cambria" w:hAnsi="Cambria" w:cs="Tahoma"/>
          <w:sz w:val="28"/>
          <w:szCs w:val="28"/>
          <w:lang w:val="id-ID"/>
        </w:rPr>
      </w:pPr>
      <w:r>
        <w:rPr>
          <w:rFonts w:ascii="Cambria" w:hAnsi="Cambria" w:cs="Tahoma"/>
          <w:noProof/>
          <w:sz w:val="28"/>
          <w:szCs w:val="28"/>
          <w:lang w:val="id-ID" w:eastAsia="id-ID"/>
        </w:rPr>
        <mc:AlternateContent>
          <mc:Choice Requires="wps">
            <w:drawing>
              <wp:anchor distT="0" distB="0" distL="114300" distR="114300" simplePos="0" relativeHeight="251622400" behindDoc="1" locked="0" layoutInCell="1" allowOverlap="1" wp14:anchorId="4B058F77" wp14:editId="2F5D9555">
                <wp:simplePos x="0" y="0"/>
                <wp:positionH relativeFrom="column">
                  <wp:posOffset>-545465</wp:posOffset>
                </wp:positionH>
                <wp:positionV relativeFrom="paragraph">
                  <wp:posOffset>-372110</wp:posOffset>
                </wp:positionV>
                <wp:extent cx="6379210" cy="9664700"/>
                <wp:effectExtent l="19050" t="19050" r="21590" b="12700"/>
                <wp:wrapNone/>
                <wp:docPr id="35"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9210" cy="9664700"/>
                        </a:xfrm>
                        <a:prstGeom prst="roundRect">
                          <a:avLst>
                            <a:gd name="adj" fmla="val 16667"/>
                          </a:avLst>
                        </a:prstGeom>
                        <a:solidFill>
                          <a:srgbClr val="FFFFFF"/>
                        </a:solidFill>
                        <a:ln w="38100">
                          <a:solidFill>
                            <a:srgbClr val="17365D"/>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613E20" id="AutoShape 166" o:spid="_x0000_s1026" style="position:absolute;margin-left:-42.95pt;margin-top:-29.3pt;width:502.3pt;height:7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" strokecolor="#17365d" strokeweight="3pt"/>
            </w:pict>
          </mc:Fallback>
        </mc:AlternateContent>
      </w:r>
    </w:p>
    <w:p w14:paraId="69725A4B" w14:textId="77777777" w:rsidR="00A128A6" w:rsidRPr="00E70888" w:rsidRDefault="00C0697D" w:rsidP="002417B4">
      <w:pPr>
        <w:spacing w:after="120"/>
        <w:jc w:val="center"/>
        <w:rPr>
          <w:rFonts w:ascii="Cambria" w:hAnsi="Cambria" w:cs="Book Antiqua"/>
          <w:b/>
          <w:bCs/>
          <w:color w:val="000000"/>
          <w:sz w:val="56"/>
          <w:szCs w:val="52"/>
          <w:lang w:val="id-ID"/>
        </w:rPr>
      </w:pPr>
      <w:r w:rsidRPr="00E70888">
        <w:rPr>
          <w:rFonts w:ascii="Cambria" w:hAnsi="Cambria" w:cs="Book Antiqua"/>
          <w:b/>
          <w:bCs/>
          <w:color w:val="000000"/>
          <w:sz w:val="56"/>
          <w:szCs w:val="52"/>
          <w:lang w:val="id-ID"/>
        </w:rPr>
        <w:t>RENCANA PEMBELAJARAN SEMESTER (RPS</w:t>
      </w:r>
      <w:r w:rsidR="00A128A6" w:rsidRPr="00E70888">
        <w:rPr>
          <w:rFonts w:ascii="Cambria" w:hAnsi="Cambria" w:cs="Book Antiqua"/>
          <w:b/>
          <w:bCs/>
          <w:color w:val="000000"/>
          <w:sz w:val="56"/>
          <w:szCs w:val="52"/>
          <w:lang w:val="id-ID"/>
        </w:rPr>
        <w:t>)</w:t>
      </w:r>
    </w:p>
    <w:p w14:paraId="62FEE362" w14:textId="77777777" w:rsidR="002417B4" w:rsidRPr="00E70888" w:rsidRDefault="002417B4" w:rsidP="002417B4">
      <w:pPr>
        <w:spacing w:after="120"/>
        <w:jc w:val="center"/>
        <w:rPr>
          <w:rFonts w:ascii="Cambria" w:hAnsi="Cambria" w:cs="Book Antiqua"/>
          <w:b/>
          <w:bCs/>
          <w:color w:val="1F497D"/>
          <w:sz w:val="56"/>
          <w:szCs w:val="52"/>
          <w:lang w:val="id-ID"/>
        </w:rPr>
      </w:pPr>
    </w:p>
    <w:p w14:paraId="67661545" w14:textId="77777777" w:rsidR="002417B4" w:rsidRPr="00E70888" w:rsidRDefault="007B0BB8" w:rsidP="002417B4">
      <w:pPr>
        <w:spacing w:after="120"/>
        <w:jc w:val="center"/>
        <w:rPr>
          <w:rFonts w:ascii="Cambria" w:hAnsi="Cambria" w:cs="Book Antiqua"/>
          <w:b/>
          <w:bCs/>
          <w:color w:val="1F497D"/>
          <w:sz w:val="56"/>
          <w:szCs w:val="52"/>
          <w:lang w:val="id-ID"/>
        </w:rPr>
      </w:pPr>
      <w:r>
        <w:rPr>
          <w:rFonts w:ascii="Cambria" w:hAnsi="Cambria" w:cs="Book Antiqua"/>
          <w:b/>
          <w:bCs/>
          <w:noProof/>
          <w:color w:val="1F497D"/>
          <w:sz w:val="56"/>
          <w:szCs w:val="52"/>
          <w:lang w:val="id-ID" w:eastAsia="id-ID"/>
        </w:rPr>
        <w:drawing>
          <wp:inline distT="0" distB="0" distL="0" distR="0" wp14:anchorId="3436B433" wp14:editId="31ABC598">
            <wp:extent cx="1626870" cy="1584325"/>
            <wp:effectExtent l="19050" t="0" r="0" b="0"/>
            <wp:docPr id="1" name="Picture 1" descr="Logo_upn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pn_trans"/>
                    <pic:cNvPicPr>
                      <a:picLocks noChangeAspect="1" noChangeArrowheads="1"/>
                    </pic:cNvPicPr>
                  </pic:nvPicPr>
                  <pic:blipFill>
                    <a:blip r:embed="rId8"/>
                    <a:srcRect/>
                    <a:stretch>
                      <a:fillRect/>
                    </a:stretch>
                  </pic:blipFill>
                  <pic:spPr bwMode="auto">
                    <a:xfrm>
                      <a:off x="0" y="0"/>
                      <a:ext cx="1626870" cy="1584325"/>
                    </a:xfrm>
                    <a:prstGeom prst="rect">
                      <a:avLst/>
                    </a:prstGeom>
                    <a:noFill/>
                    <a:ln w="9525">
                      <a:noFill/>
                      <a:miter lim="800000"/>
                      <a:headEnd/>
                      <a:tailEnd/>
                    </a:ln>
                  </pic:spPr>
                </pic:pic>
              </a:graphicData>
            </a:graphic>
          </wp:inline>
        </w:drawing>
      </w:r>
    </w:p>
    <w:p w14:paraId="524ADCC5" w14:textId="77777777" w:rsidR="002417B4" w:rsidRPr="00E70888" w:rsidRDefault="006B42E5" w:rsidP="002417B4">
      <w:pPr>
        <w:spacing w:after="120"/>
        <w:jc w:val="center"/>
        <w:rPr>
          <w:rFonts w:ascii="Cambria" w:hAnsi="Cambria" w:cs="Book Antiqua"/>
          <w:b/>
          <w:bCs/>
          <w:color w:val="1F497D"/>
          <w:sz w:val="56"/>
          <w:szCs w:val="52"/>
          <w:lang w:val="id-ID"/>
        </w:rPr>
      </w:pPr>
      <w:r>
        <w:rPr>
          <w:rFonts w:ascii="Cambria" w:hAnsi="Cambria" w:cs="Book Antiqua"/>
          <w:b/>
          <w:bCs/>
          <w:noProof/>
          <w:color w:val="1F497D"/>
          <w:sz w:val="56"/>
          <w:szCs w:val="52"/>
          <w:lang w:val="id-ID" w:eastAsia="id-ID"/>
        </w:rPr>
        <mc:AlternateContent>
          <mc:Choice Requires="wps">
            <w:drawing>
              <wp:anchor distT="0" distB="0" distL="114300" distR="114300" simplePos="0" relativeHeight="251649024" behindDoc="0" locked="0" layoutInCell="1" allowOverlap="1" wp14:anchorId="25C8337C" wp14:editId="0C6BD8AB">
                <wp:simplePos x="0" y="0"/>
                <wp:positionH relativeFrom="column">
                  <wp:posOffset>94615</wp:posOffset>
                </wp:positionH>
                <wp:positionV relativeFrom="paragraph">
                  <wp:posOffset>387985</wp:posOffset>
                </wp:positionV>
                <wp:extent cx="5103495" cy="1243965"/>
                <wp:effectExtent l="0" t="0" r="27305" b="26035"/>
                <wp:wrapNone/>
                <wp:docPr id="3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3495" cy="1243965"/>
                        </a:xfrm>
                        <a:prstGeom prst="roundRect">
                          <a:avLst>
                            <a:gd name="adj" fmla="val 16667"/>
                          </a:avLst>
                        </a:prstGeom>
                        <a:solidFill>
                          <a:srgbClr val="FFFFFF"/>
                        </a:solidFill>
                        <a:ln w="9525">
                          <a:solidFill>
                            <a:srgbClr val="000000"/>
                          </a:solidFill>
                          <a:round/>
                          <a:headEnd/>
                          <a:tailEnd/>
                        </a:ln>
                      </wps:spPr>
                      <wps:txbx>
                        <w:txbxContent>
                          <w:p w14:paraId="1566D970" w14:textId="77777777" w:rsidR="00F01DBE" w:rsidRPr="002E7FFD" w:rsidRDefault="00F01DBE" w:rsidP="002E7FFD">
                            <w:pPr>
                              <w:tabs>
                                <w:tab w:val="left" w:pos="2835"/>
                              </w:tabs>
                              <w:spacing w:before="240" w:after="120"/>
                              <w:ind w:left="3119" w:hanging="2880"/>
                              <w:rPr>
                                <w:rFonts w:ascii="Cambria" w:hAnsi="Cambria"/>
                                <w:b/>
                                <w:sz w:val="28"/>
                                <w:szCs w:val="28"/>
                                <w:lang w:val="id-ID" w:eastAsia="ko-KR"/>
                              </w:rPr>
                            </w:pPr>
                            <w:r>
                              <w:rPr>
                                <w:rFonts w:ascii="Cambria" w:hAnsi="Cambria"/>
                                <w:b/>
                                <w:sz w:val="36"/>
                                <w:lang w:val="id-ID"/>
                              </w:rPr>
                              <w:t>MATA KULIAH</w:t>
                            </w:r>
                            <w:r>
                              <w:rPr>
                                <w:rFonts w:ascii="Cambria" w:hAnsi="Cambria"/>
                                <w:b/>
                                <w:sz w:val="36"/>
                                <w:lang w:val="id-ID"/>
                              </w:rPr>
                              <w:tab/>
                              <w:t xml:space="preserve">:  </w:t>
                            </w:r>
                            <w:r w:rsidR="00416528">
                              <w:rPr>
                                <w:rFonts w:ascii="Cambria" w:hAnsi="Cambria"/>
                                <w:b/>
                                <w:sz w:val="32"/>
                                <w:szCs w:val="32"/>
                                <w:lang w:val="id-ID" w:eastAsia="ko-KR"/>
                              </w:rPr>
                              <w:t>Ekonomi</w:t>
                            </w:r>
                            <w:r w:rsidRPr="002E7FFD">
                              <w:rPr>
                                <w:rFonts w:ascii="Cambria" w:hAnsi="Cambria" w:hint="eastAsia"/>
                                <w:b/>
                                <w:sz w:val="32"/>
                                <w:szCs w:val="32"/>
                                <w:lang w:val="id-ID" w:eastAsia="ko-KR"/>
                              </w:rPr>
                              <w:t xml:space="preserve"> Kebencanaan</w:t>
                            </w:r>
                          </w:p>
                          <w:p w14:paraId="25B06984" w14:textId="77777777" w:rsidR="00F01DBE" w:rsidRPr="00E70888" w:rsidRDefault="00F01DBE" w:rsidP="002417B4">
                            <w:pPr>
                              <w:spacing w:before="120" w:after="120"/>
                              <w:jc w:val="both"/>
                              <w:rPr>
                                <w:rFonts w:ascii="Cambria" w:hAnsi="Cambria"/>
                                <w:b/>
                                <w:sz w:val="36"/>
                                <w:lang w:val="id-ID" w:eastAsia="ko-KR"/>
                              </w:rPr>
                            </w:pPr>
                            <w:r>
                              <w:rPr>
                                <w:rFonts w:ascii="Cambria" w:hAnsi="Cambria"/>
                                <w:b/>
                                <w:sz w:val="36"/>
                                <w:lang w:val="id-ID"/>
                              </w:rPr>
                              <w:t xml:space="preserve">   KODE MK</w:t>
                            </w:r>
                            <w:r>
                              <w:rPr>
                                <w:rFonts w:ascii="Cambria" w:hAnsi="Cambria"/>
                                <w:b/>
                                <w:sz w:val="36"/>
                                <w:lang w:val="id-ID"/>
                              </w:rPr>
                              <w:tab/>
                            </w:r>
                            <w:r>
                              <w:rPr>
                                <w:rFonts w:ascii="Cambria" w:hAnsi="Cambria"/>
                                <w:b/>
                                <w:sz w:val="36"/>
                                <w:lang w:val="id-ID"/>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C8337C" id="AutoShape 167" o:spid="_x0000_s1026" style="position:absolute;left:0;text-align:left;margin-left:7.45pt;margin-top:30.55pt;width:401.85pt;height:97.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">
                <v:textbox>
                  <w:txbxContent>
                    <w:p w14:paraId="1566D970" w14:textId="77777777" w:rsidR="00F01DBE" w:rsidRPr="002E7FFD" w:rsidRDefault="00F01DBE" w:rsidP="002E7FFD">
                      <w:pPr>
                        <w:tabs>
                          <w:tab w:val="left" w:pos="2835"/>
                        </w:tabs>
                        <w:spacing w:before="240" w:after="120"/>
                        <w:ind w:left="3119" w:hanging="2880"/>
                        <w:rPr>
                          <w:rFonts w:ascii="Cambria" w:hAnsi="Cambria"/>
                          <w:b/>
                          <w:sz w:val="28"/>
                          <w:szCs w:val="28"/>
                          <w:lang w:val="id-ID" w:eastAsia="ko-KR"/>
                        </w:rPr>
                      </w:pPr>
                      <w:r>
                        <w:rPr>
                          <w:rFonts w:ascii="Cambria" w:hAnsi="Cambria"/>
                          <w:b/>
                          <w:sz w:val="36"/>
                          <w:lang w:val="id-ID"/>
                        </w:rPr>
                        <w:t>MATA KULIAH</w:t>
                      </w:r>
                      <w:r>
                        <w:rPr>
                          <w:rFonts w:ascii="Cambria" w:hAnsi="Cambria"/>
                          <w:b/>
                          <w:sz w:val="36"/>
                          <w:lang w:val="id-ID"/>
                        </w:rPr>
                        <w:tab/>
                        <w:t xml:space="preserve">:  </w:t>
                      </w:r>
                      <w:r w:rsidR="00416528">
                        <w:rPr>
                          <w:rFonts w:ascii="Cambria" w:hAnsi="Cambria"/>
                          <w:b/>
                          <w:sz w:val="32"/>
                          <w:szCs w:val="32"/>
                          <w:lang w:val="id-ID" w:eastAsia="ko-KR"/>
                        </w:rPr>
                        <w:t>Ekonomi</w:t>
                      </w:r>
                      <w:r w:rsidRPr="002E7FFD">
                        <w:rPr>
                          <w:rFonts w:ascii="Cambria" w:hAnsi="Cambria" w:hint="eastAsia"/>
                          <w:b/>
                          <w:sz w:val="32"/>
                          <w:szCs w:val="32"/>
                          <w:lang w:val="id-ID" w:eastAsia="ko-KR"/>
                        </w:rPr>
                        <w:t xml:space="preserve"> Kebencanaan</w:t>
                      </w:r>
                    </w:p>
                    <w:p w14:paraId="25B06984" w14:textId="77777777" w:rsidR="00F01DBE" w:rsidRPr="00E70888" w:rsidRDefault="00F01DBE" w:rsidP="002417B4">
                      <w:pPr>
                        <w:spacing w:before="120" w:after="120"/>
                        <w:jc w:val="both"/>
                        <w:rPr>
                          <w:rFonts w:ascii="Cambria" w:hAnsi="Cambria"/>
                          <w:b/>
                          <w:sz w:val="36"/>
                          <w:lang w:val="id-ID" w:eastAsia="ko-KR"/>
                        </w:rPr>
                      </w:pPr>
                      <w:r>
                        <w:rPr>
                          <w:rFonts w:ascii="Cambria" w:hAnsi="Cambria"/>
                          <w:b/>
                          <w:sz w:val="36"/>
                          <w:lang w:val="id-ID"/>
                        </w:rPr>
                        <w:t xml:space="preserve">   KODE MK</w:t>
                      </w:r>
                      <w:r>
                        <w:rPr>
                          <w:rFonts w:ascii="Cambria" w:hAnsi="Cambria"/>
                          <w:b/>
                          <w:sz w:val="36"/>
                          <w:lang w:val="id-ID"/>
                        </w:rPr>
                        <w:tab/>
                      </w:r>
                      <w:r>
                        <w:rPr>
                          <w:rFonts w:ascii="Cambria" w:hAnsi="Cambria"/>
                          <w:b/>
                          <w:sz w:val="36"/>
                          <w:lang w:val="id-ID"/>
                        </w:rPr>
                        <w:tab/>
                        <w:t xml:space="preserve">:  </w:t>
                      </w:r>
                    </w:p>
                  </w:txbxContent>
                </v:textbox>
              </v:roundrect>
            </w:pict>
          </mc:Fallback>
        </mc:AlternateContent>
      </w:r>
    </w:p>
    <w:p w14:paraId="1D045034" w14:textId="77777777" w:rsidR="002417B4" w:rsidRPr="00E70888" w:rsidRDefault="002417B4" w:rsidP="002417B4">
      <w:pPr>
        <w:spacing w:after="120"/>
        <w:jc w:val="center"/>
        <w:rPr>
          <w:rFonts w:ascii="Cambria" w:hAnsi="Cambria" w:cs="Book Antiqua"/>
          <w:b/>
          <w:bCs/>
          <w:color w:val="1F497D"/>
          <w:sz w:val="56"/>
          <w:szCs w:val="52"/>
          <w:lang w:val="id-ID"/>
        </w:rPr>
      </w:pPr>
    </w:p>
    <w:p w14:paraId="49859E2D" w14:textId="77777777" w:rsidR="00A128A6" w:rsidRPr="00E70888" w:rsidRDefault="00A128A6" w:rsidP="00C0697D">
      <w:pPr>
        <w:ind w:firstLine="720"/>
        <w:jc w:val="center"/>
        <w:rPr>
          <w:rFonts w:ascii="Cambria" w:hAnsi="Cambria"/>
          <w:lang w:val="id-ID"/>
        </w:rPr>
      </w:pPr>
    </w:p>
    <w:p w14:paraId="26120289" w14:textId="77777777" w:rsidR="00C0697D" w:rsidRPr="00E70888" w:rsidRDefault="00C0697D" w:rsidP="00C0697D">
      <w:pPr>
        <w:ind w:firstLine="720"/>
        <w:rPr>
          <w:rFonts w:ascii="Cambria" w:hAnsi="Cambria"/>
          <w:sz w:val="52"/>
          <w:szCs w:val="52"/>
          <w:lang w:val="id-ID"/>
        </w:rPr>
      </w:pPr>
    </w:p>
    <w:p w14:paraId="1BF8019C" w14:textId="77777777" w:rsidR="00C0697D" w:rsidRPr="00E70888" w:rsidRDefault="00C0697D" w:rsidP="00C0697D">
      <w:pPr>
        <w:ind w:firstLine="720"/>
        <w:rPr>
          <w:rFonts w:ascii="Cambria" w:hAnsi="Cambria"/>
          <w:sz w:val="52"/>
          <w:szCs w:val="52"/>
          <w:lang w:val="id-ID"/>
        </w:rPr>
      </w:pPr>
    </w:p>
    <w:p w14:paraId="14628E39" w14:textId="77777777" w:rsidR="00AE1221" w:rsidRDefault="002417B4" w:rsidP="002417B4">
      <w:pPr>
        <w:spacing w:after="120"/>
        <w:jc w:val="center"/>
        <w:rPr>
          <w:rFonts w:ascii="Cambria" w:hAnsi="Cambria"/>
          <w:b/>
          <w:sz w:val="36"/>
          <w:szCs w:val="52"/>
          <w:lang w:val="id-ID"/>
        </w:rPr>
      </w:pPr>
      <w:r w:rsidRPr="00E70888">
        <w:rPr>
          <w:rFonts w:ascii="Cambria" w:hAnsi="Cambria"/>
          <w:b/>
          <w:sz w:val="36"/>
          <w:szCs w:val="52"/>
          <w:lang w:val="id-ID"/>
        </w:rPr>
        <w:t>TIM PENGAJAR</w:t>
      </w:r>
      <w:r w:rsidR="00AE1221">
        <w:rPr>
          <w:rFonts w:ascii="Cambria" w:hAnsi="Cambria"/>
          <w:b/>
          <w:sz w:val="36"/>
          <w:szCs w:val="52"/>
          <w:lang w:val="id-ID"/>
        </w:rPr>
        <w:t>:</w:t>
      </w:r>
    </w:p>
    <w:p w14:paraId="23F6DE4D" w14:textId="77777777" w:rsidR="002E7FFD" w:rsidRPr="002E7FFD" w:rsidRDefault="00416528" w:rsidP="002E7FFD">
      <w:pPr>
        <w:pStyle w:val="TableStyle2"/>
        <w:jc w:val="center"/>
        <w:rPr>
          <w:rFonts w:asciiTheme="majorHAnsi" w:hAnsiTheme="majorHAnsi"/>
          <w:b/>
          <w:sz w:val="36"/>
          <w:szCs w:val="36"/>
        </w:rPr>
      </w:pPr>
      <w:r>
        <w:rPr>
          <w:rFonts w:asciiTheme="majorHAnsi" w:hAnsiTheme="majorHAnsi"/>
          <w:b/>
          <w:sz w:val="36"/>
          <w:szCs w:val="36"/>
        </w:rPr>
        <w:t>M. Irhas Effendi</w:t>
      </w:r>
    </w:p>
    <w:p w14:paraId="50BAEF49" w14:textId="77777777" w:rsidR="008608E6" w:rsidRPr="00E70888" w:rsidRDefault="00416528" w:rsidP="002417B4">
      <w:pPr>
        <w:spacing w:after="120"/>
        <w:jc w:val="center"/>
        <w:rPr>
          <w:rFonts w:ascii="Cambria" w:hAnsi="Cambria"/>
          <w:b/>
          <w:sz w:val="36"/>
          <w:szCs w:val="52"/>
          <w:lang w:val="id-ID" w:eastAsia="ko-KR"/>
        </w:rPr>
      </w:pPr>
      <w:r>
        <w:rPr>
          <w:rFonts w:asciiTheme="majorHAnsi" w:hAnsiTheme="majorHAnsi"/>
          <w:b/>
          <w:sz w:val="36"/>
          <w:szCs w:val="36"/>
        </w:rPr>
        <w:t xml:space="preserve">Dr. </w:t>
      </w:r>
      <w:proofErr w:type="spellStart"/>
      <w:r>
        <w:rPr>
          <w:rFonts w:asciiTheme="majorHAnsi" w:hAnsiTheme="majorHAnsi"/>
          <w:b/>
          <w:sz w:val="36"/>
          <w:szCs w:val="36"/>
        </w:rPr>
        <w:t>Dyah</w:t>
      </w:r>
      <w:proofErr w:type="spellEnd"/>
      <w:r>
        <w:rPr>
          <w:rFonts w:asciiTheme="majorHAnsi" w:hAnsiTheme="majorHAnsi"/>
          <w:b/>
          <w:sz w:val="36"/>
          <w:szCs w:val="36"/>
        </w:rPr>
        <w:t xml:space="preserve"> </w:t>
      </w:r>
      <w:proofErr w:type="spellStart"/>
      <w:r>
        <w:rPr>
          <w:rFonts w:asciiTheme="majorHAnsi" w:hAnsiTheme="majorHAnsi"/>
          <w:b/>
          <w:sz w:val="36"/>
          <w:szCs w:val="36"/>
        </w:rPr>
        <w:t>Sugandini</w:t>
      </w:r>
      <w:proofErr w:type="spellEnd"/>
      <w:r>
        <w:rPr>
          <w:rFonts w:asciiTheme="majorHAnsi" w:hAnsiTheme="majorHAnsi"/>
          <w:b/>
          <w:sz w:val="36"/>
          <w:szCs w:val="36"/>
        </w:rPr>
        <w:t xml:space="preserve">, </w:t>
      </w:r>
      <w:proofErr w:type="spellStart"/>
      <w:r>
        <w:rPr>
          <w:rFonts w:asciiTheme="majorHAnsi" w:hAnsiTheme="majorHAnsi"/>
          <w:b/>
          <w:sz w:val="36"/>
          <w:szCs w:val="36"/>
        </w:rPr>
        <w:t>M.Si</w:t>
      </w:r>
      <w:proofErr w:type="spellEnd"/>
      <w:r>
        <w:rPr>
          <w:rFonts w:asciiTheme="majorHAnsi" w:hAnsiTheme="majorHAnsi"/>
          <w:b/>
          <w:sz w:val="36"/>
          <w:szCs w:val="36"/>
        </w:rPr>
        <w:t>.</w:t>
      </w:r>
    </w:p>
    <w:p w14:paraId="2E7AB004" w14:textId="77777777" w:rsidR="00991777" w:rsidRPr="00E70888" w:rsidRDefault="00991777" w:rsidP="002417B4">
      <w:pPr>
        <w:spacing w:after="120"/>
        <w:jc w:val="center"/>
        <w:rPr>
          <w:rFonts w:ascii="Cambria" w:hAnsi="Cambria"/>
          <w:b/>
          <w:sz w:val="36"/>
          <w:szCs w:val="52"/>
          <w:lang w:val="id-ID"/>
        </w:rPr>
      </w:pPr>
    </w:p>
    <w:p w14:paraId="33BF63E5" w14:textId="77777777" w:rsidR="00C0697D" w:rsidRDefault="00991777" w:rsidP="00991777">
      <w:pPr>
        <w:jc w:val="center"/>
        <w:rPr>
          <w:rFonts w:ascii="Cambria" w:hAnsi="Cambria"/>
          <w:b/>
          <w:sz w:val="32"/>
          <w:szCs w:val="52"/>
          <w:lang w:val="id-ID"/>
        </w:rPr>
      </w:pPr>
      <w:r w:rsidRPr="00E70888">
        <w:rPr>
          <w:rFonts w:ascii="Cambria" w:hAnsi="Cambria"/>
          <w:b/>
          <w:sz w:val="32"/>
          <w:szCs w:val="52"/>
          <w:lang w:val="id-ID"/>
        </w:rPr>
        <w:t xml:space="preserve">PROGRAM STUDI </w:t>
      </w:r>
      <w:r w:rsidR="005C14CC">
        <w:rPr>
          <w:rFonts w:ascii="Cambria" w:hAnsi="Cambria"/>
          <w:b/>
          <w:sz w:val="32"/>
          <w:szCs w:val="52"/>
          <w:lang w:val="id-ID"/>
        </w:rPr>
        <w:t>MAGISTER MANAJEMEN BENCANA</w:t>
      </w:r>
    </w:p>
    <w:p w14:paraId="506804E2" w14:textId="77777777" w:rsidR="00AE1221" w:rsidRPr="00E70888" w:rsidRDefault="00AE1221" w:rsidP="00991777">
      <w:pPr>
        <w:jc w:val="center"/>
        <w:rPr>
          <w:rFonts w:ascii="Cambria" w:hAnsi="Cambria"/>
          <w:b/>
          <w:sz w:val="32"/>
          <w:szCs w:val="52"/>
          <w:lang w:val="id-ID"/>
        </w:rPr>
      </w:pPr>
      <w:r>
        <w:rPr>
          <w:rFonts w:ascii="Cambria" w:hAnsi="Cambria"/>
          <w:b/>
          <w:sz w:val="32"/>
          <w:szCs w:val="52"/>
          <w:lang w:val="id-ID"/>
        </w:rPr>
        <w:t>JURUSAN</w:t>
      </w:r>
      <w:r w:rsidR="005C14CC">
        <w:rPr>
          <w:rFonts w:ascii="Cambria" w:hAnsi="Cambria"/>
          <w:b/>
          <w:sz w:val="32"/>
          <w:szCs w:val="52"/>
          <w:lang w:val="id-ID"/>
        </w:rPr>
        <w:t xml:space="preserve"> TEKNIK LINGKUNGAN</w:t>
      </w:r>
      <w:r>
        <w:rPr>
          <w:rFonts w:ascii="Cambria" w:hAnsi="Cambria"/>
          <w:b/>
          <w:sz w:val="32"/>
          <w:szCs w:val="52"/>
          <w:lang w:val="id-ID"/>
        </w:rPr>
        <w:t xml:space="preserve"> </w:t>
      </w:r>
    </w:p>
    <w:p w14:paraId="419030E3" w14:textId="77777777" w:rsidR="00991777" w:rsidRPr="00E70888" w:rsidRDefault="00991777" w:rsidP="00991777">
      <w:pPr>
        <w:jc w:val="center"/>
        <w:rPr>
          <w:rFonts w:ascii="Cambria" w:hAnsi="Cambria"/>
          <w:b/>
          <w:sz w:val="32"/>
          <w:szCs w:val="52"/>
          <w:lang w:val="id-ID"/>
        </w:rPr>
      </w:pPr>
      <w:r w:rsidRPr="00E70888">
        <w:rPr>
          <w:rFonts w:ascii="Cambria" w:hAnsi="Cambria"/>
          <w:b/>
          <w:sz w:val="32"/>
          <w:szCs w:val="52"/>
          <w:lang w:val="id-ID"/>
        </w:rPr>
        <w:t>FAKULTAS TEKNOLOGI MINERAL</w:t>
      </w:r>
    </w:p>
    <w:p w14:paraId="53B045B0" w14:textId="77777777" w:rsidR="00991777" w:rsidRPr="00E70888" w:rsidRDefault="00991777" w:rsidP="00991777">
      <w:pPr>
        <w:spacing w:after="120"/>
        <w:jc w:val="center"/>
        <w:rPr>
          <w:rFonts w:ascii="Cambria" w:hAnsi="Cambria"/>
          <w:b/>
          <w:sz w:val="32"/>
          <w:szCs w:val="52"/>
          <w:lang w:val="id-ID"/>
        </w:rPr>
      </w:pPr>
      <w:r w:rsidRPr="00E70888">
        <w:rPr>
          <w:rFonts w:ascii="Cambria" w:hAnsi="Cambria"/>
          <w:b/>
          <w:sz w:val="32"/>
          <w:szCs w:val="52"/>
          <w:lang w:val="id-ID"/>
        </w:rPr>
        <w:t>UNIVERSITAS PEMBANGUNAN NASIONAL “VETERAN” YOGYAKARTA</w:t>
      </w:r>
    </w:p>
    <w:p w14:paraId="2C6E46E2" w14:textId="77777777" w:rsidR="00991777" w:rsidRPr="00E70888" w:rsidRDefault="00991777" w:rsidP="00991777">
      <w:pPr>
        <w:spacing w:after="120"/>
        <w:jc w:val="center"/>
        <w:rPr>
          <w:rFonts w:ascii="Cambria" w:hAnsi="Cambria"/>
          <w:b/>
          <w:sz w:val="36"/>
          <w:szCs w:val="52"/>
          <w:lang w:val="id-ID"/>
        </w:rPr>
      </w:pPr>
      <w:r w:rsidRPr="00E70888">
        <w:rPr>
          <w:rFonts w:ascii="Cambria" w:hAnsi="Cambria"/>
          <w:b/>
          <w:sz w:val="32"/>
          <w:szCs w:val="52"/>
          <w:lang w:val="id-ID"/>
        </w:rPr>
        <w:t>201</w:t>
      </w:r>
      <w:r w:rsidR="00416528">
        <w:rPr>
          <w:rFonts w:ascii="Cambria" w:hAnsi="Cambria"/>
          <w:b/>
          <w:sz w:val="32"/>
          <w:szCs w:val="52"/>
          <w:lang w:val="id-ID"/>
        </w:rPr>
        <w:t>8</w:t>
      </w:r>
    </w:p>
    <w:tbl>
      <w:tblPr>
        <w:tblW w:w="8755" w:type="dxa"/>
        <w:tblBorders>
          <w:top w:val="nil"/>
          <w:left w:val="nil"/>
          <w:bottom w:val="nil"/>
          <w:right w:val="nil"/>
        </w:tblBorders>
        <w:tblLayout w:type="fixed"/>
        <w:tblLook w:val="0000" w:firstRow="0" w:lastRow="0" w:firstColumn="0" w:lastColumn="0" w:noHBand="0" w:noVBand="0"/>
      </w:tblPr>
      <w:tblGrid>
        <w:gridCol w:w="2979"/>
        <w:gridCol w:w="531"/>
        <w:gridCol w:w="5245"/>
      </w:tblGrid>
      <w:tr w:rsidR="004C2F68" w:rsidRPr="00E70888" w14:paraId="5229ACF9" w14:textId="77777777" w:rsidTr="00372EF7">
        <w:trPr>
          <w:trHeight w:val="180"/>
        </w:trPr>
        <w:tc>
          <w:tcPr>
            <w:tcW w:w="8755" w:type="dxa"/>
            <w:gridSpan w:val="3"/>
          </w:tcPr>
          <w:p w14:paraId="1DA20CB1" w14:textId="77777777" w:rsidR="00AE1221" w:rsidRDefault="00C0697D" w:rsidP="004C2F68">
            <w:pPr>
              <w:pStyle w:val="Default"/>
              <w:jc w:val="center"/>
              <w:rPr>
                <w:sz w:val="52"/>
                <w:szCs w:val="52"/>
              </w:rPr>
            </w:pPr>
            <w:r w:rsidRPr="00E70888">
              <w:rPr>
                <w:sz w:val="52"/>
                <w:szCs w:val="52"/>
              </w:rPr>
              <w:br w:type="page"/>
            </w:r>
          </w:p>
          <w:p w14:paraId="6CCDABCE" w14:textId="77777777" w:rsidR="005C14CC" w:rsidRDefault="005C14CC" w:rsidP="004C2F68">
            <w:pPr>
              <w:pStyle w:val="Default"/>
              <w:jc w:val="center"/>
              <w:rPr>
                <w:sz w:val="52"/>
                <w:szCs w:val="52"/>
              </w:rPr>
            </w:pPr>
          </w:p>
          <w:p w14:paraId="2944DEF2" w14:textId="77777777" w:rsidR="004C2F68" w:rsidRPr="00E70888" w:rsidRDefault="004C2F68" w:rsidP="004C2F68">
            <w:pPr>
              <w:pStyle w:val="Default"/>
              <w:jc w:val="center"/>
              <w:rPr>
                <w:sz w:val="36"/>
                <w:szCs w:val="36"/>
              </w:rPr>
            </w:pPr>
            <w:r w:rsidRPr="00E70888">
              <w:rPr>
                <w:b/>
                <w:bCs/>
                <w:sz w:val="36"/>
                <w:szCs w:val="36"/>
              </w:rPr>
              <w:t>HALAMAN PENGESAHAN</w:t>
            </w:r>
          </w:p>
        </w:tc>
      </w:tr>
      <w:tr w:rsidR="004C2F68" w:rsidRPr="00E70888" w14:paraId="13D00618" w14:textId="77777777" w:rsidTr="00372EF7">
        <w:trPr>
          <w:trHeight w:val="129"/>
        </w:trPr>
        <w:tc>
          <w:tcPr>
            <w:tcW w:w="8755" w:type="dxa"/>
            <w:gridSpan w:val="3"/>
          </w:tcPr>
          <w:p w14:paraId="23DDBC1A" w14:textId="77777777" w:rsidR="004C2F68" w:rsidRPr="00E70888" w:rsidRDefault="004C2F68">
            <w:pPr>
              <w:pStyle w:val="Default"/>
              <w:rPr>
                <w:b/>
                <w:bCs/>
                <w:sz w:val="26"/>
                <w:szCs w:val="26"/>
              </w:rPr>
            </w:pPr>
          </w:p>
          <w:p w14:paraId="0C85FDA7" w14:textId="77777777" w:rsidR="00240A68" w:rsidRPr="00E70888" w:rsidRDefault="00240A68">
            <w:pPr>
              <w:pStyle w:val="Default"/>
              <w:rPr>
                <w:b/>
                <w:bCs/>
                <w:sz w:val="26"/>
                <w:szCs w:val="26"/>
              </w:rPr>
            </w:pPr>
          </w:p>
          <w:p w14:paraId="0B6098BB" w14:textId="77777777" w:rsidR="004C2F68" w:rsidRPr="00E70888" w:rsidRDefault="004C2F68">
            <w:pPr>
              <w:pStyle w:val="Default"/>
              <w:rPr>
                <w:sz w:val="26"/>
                <w:szCs w:val="26"/>
              </w:rPr>
            </w:pPr>
            <w:r w:rsidRPr="00E70888">
              <w:rPr>
                <w:b/>
                <w:bCs/>
                <w:sz w:val="26"/>
                <w:szCs w:val="26"/>
              </w:rPr>
              <w:t xml:space="preserve">Identitas Mata Kuliah </w:t>
            </w:r>
          </w:p>
        </w:tc>
      </w:tr>
      <w:tr w:rsidR="004C2F68" w:rsidRPr="00E70888" w14:paraId="5641D643" w14:textId="77777777" w:rsidTr="00372EF7">
        <w:trPr>
          <w:trHeight w:val="129"/>
        </w:trPr>
        <w:tc>
          <w:tcPr>
            <w:tcW w:w="2979" w:type="dxa"/>
          </w:tcPr>
          <w:p w14:paraId="2E867720" w14:textId="77777777" w:rsidR="004C2F68" w:rsidRPr="00E70888" w:rsidRDefault="004C2F68">
            <w:pPr>
              <w:pStyle w:val="Default"/>
              <w:rPr>
                <w:sz w:val="26"/>
                <w:szCs w:val="26"/>
              </w:rPr>
            </w:pPr>
            <w:r w:rsidRPr="00E70888">
              <w:rPr>
                <w:sz w:val="26"/>
                <w:szCs w:val="26"/>
              </w:rPr>
              <w:t xml:space="preserve">Nama Mata Kuliah </w:t>
            </w:r>
          </w:p>
        </w:tc>
        <w:tc>
          <w:tcPr>
            <w:tcW w:w="531" w:type="dxa"/>
          </w:tcPr>
          <w:p w14:paraId="7794C723" w14:textId="77777777" w:rsidR="004C2F68" w:rsidRPr="00E70888" w:rsidRDefault="004C2F68">
            <w:pPr>
              <w:pStyle w:val="Default"/>
              <w:rPr>
                <w:sz w:val="26"/>
                <w:szCs w:val="26"/>
              </w:rPr>
            </w:pPr>
            <w:r w:rsidRPr="00E70888">
              <w:rPr>
                <w:sz w:val="26"/>
                <w:szCs w:val="26"/>
              </w:rPr>
              <w:t xml:space="preserve">: </w:t>
            </w:r>
          </w:p>
        </w:tc>
        <w:tc>
          <w:tcPr>
            <w:tcW w:w="5245" w:type="dxa"/>
          </w:tcPr>
          <w:p w14:paraId="21A8729E" w14:textId="77777777" w:rsidR="004C2F68" w:rsidRPr="00E70888" w:rsidRDefault="00416528">
            <w:pPr>
              <w:pStyle w:val="Default"/>
              <w:rPr>
                <w:sz w:val="26"/>
                <w:szCs w:val="26"/>
                <w:lang w:eastAsia="ko-KR"/>
              </w:rPr>
            </w:pPr>
            <w:r>
              <w:rPr>
                <w:sz w:val="26"/>
                <w:szCs w:val="26"/>
                <w:lang w:eastAsia="ko-KR"/>
              </w:rPr>
              <w:t>Ekonomi</w:t>
            </w:r>
            <w:r w:rsidR="009061CE">
              <w:rPr>
                <w:rFonts w:hint="eastAsia"/>
                <w:sz w:val="26"/>
                <w:szCs w:val="26"/>
                <w:lang w:eastAsia="ko-KR"/>
              </w:rPr>
              <w:t xml:space="preserve"> Kebencanaan</w:t>
            </w:r>
          </w:p>
        </w:tc>
      </w:tr>
      <w:tr w:rsidR="004C2F68" w:rsidRPr="00E70888" w14:paraId="402AEFA9" w14:textId="77777777" w:rsidTr="00372EF7">
        <w:trPr>
          <w:trHeight w:val="129"/>
        </w:trPr>
        <w:tc>
          <w:tcPr>
            <w:tcW w:w="2979" w:type="dxa"/>
          </w:tcPr>
          <w:p w14:paraId="36C5B164" w14:textId="77777777" w:rsidR="004C2F68" w:rsidRPr="00E70888" w:rsidRDefault="004C2F68">
            <w:pPr>
              <w:pStyle w:val="Default"/>
              <w:rPr>
                <w:sz w:val="26"/>
                <w:szCs w:val="26"/>
              </w:rPr>
            </w:pPr>
            <w:r w:rsidRPr="00E70888">
              <w:rPr>
                <w:sz w:val="26"/>
                <w:szCs w:val="26"/>
              </w:rPr>
              <w:t xml:space="preserve">Nomor Kode/ SKS </w:t>
            </w:r>
          </w:p>
        </w:tc>
        <w:tc>
          <w:tcPr>
            <w:tcW w:w="531" w:type="dxa"/>
          </w:tcPr>
          <w:p w14:paraId="59331621" w14:textId="77777777" w:rsidR="004C2F68" w:rsidRPr="00E70888" w:rsidRDefault="004C2F68">
            <w:pPr>
              <w:pStyle w:val="Default"/>
              <w:rPr>
                <w:sz w:val="26"/>
                <w:szCs w:val="26"/>
              </w:rPr>
            </w:pPr>
            <w:r w:rsidRPr="00E70888">
              <w:rPr>
                <w:sz w:val="26"/>
                <w:szCs w:val="26"/>
              </w:rPr>
              <w:t xml:space="preserve">: </w:t>
            </w:r>
          </w:p>
        </w:tc>
        <w:tc>
          <w:tcPr>
            <w:tcW w:w="5245" w:type="dxa"/>
          </w:tcPr>
          <w:p w14:paraId="17E4D0CC" w14:textId="77777777" w:rsidR="004C2F68" w:rsidRPr="00BC3ACC" w:rsidRDefault="00416528" w:rsidP="00F01DBE">
            <w:pPr>
              <w:pStyle w:val="Default"/>
              <w:rPr>
                <w:sz w:val="26"/>
                <w:szCs w:val="26"/>
                <w:lang w:val="en-US"/>
              </w:rPr>
            </w:pPr>
            <w:r>
              <w:t xml:space="preserve"> </w:t>
            </w:r>
            <w:r w:rsidR="004C2F68" w:rsidRPr="00E70888">
              <w:rPr>
                <w:sz w:val="26"/>
                <w:szCs w:val="26"/>
              </w:rPr>
              <w:t xml:space="preserve">/ </w:t>
            </w:r>
            <w:r w:rsidR="00F01DBE">
              <w:rPr>
                <w:rFonts w:hint="eastAsia"/>
                <w:sz w:val="26"/>
                <w:szCs w:val="26"/>
                <w:lang w:eastAsia="ko-KR"/>
              </w:rPr>
              <w:t>2</w:t>
            </w:r>
            <w:r w:rsidR="004C2F68" w:rsidRPr="00E70888">
              <w:rPr>
                <w:sz w:val="26"/>
                <w:szCs w:val="26"/>
              </w:rPr>
              <w:t xml:space="preserve"> sks </w:t>
            </w:r>
          </w:p>
        </w:tc>
      </w:tr>
      <w:tr w:rsidR="004C2F68" w:rsidRPr="00E70888" w14:paraId="4FA0CC92" w14:textId="77777777" w:rsidTr="00372EF7">
        <w:trPr>
          <w:trHeight w:val="129"/>
        </w:trPr>
        <w:tc>
          <w:tcPr>
            <w:tcW w:w="2979" w:type="dxa"/>
          </w:tcPr>
          <w:p w14:paraId="4A390029" w14:textId="77777777" w:rsidR="004C2F68" w:rsidRPr="00E70888" w:rsidRDefault="004C2F68">
            <w:pPr>
              <w:pStyle w:val="Default"/>
              <w:rPr>
                <w:sz w:val="26"/>
                <w:szCs w:val="26"/>
              </w:rPr>
            </w:pPr>
            <w:r w:rsidRPr="00E70888">
              <w:rPr>
                <w:sz w:val="26"/>
                <w:szCs w:val="26"/>
              </w:rPr>
              <w:t xml:space="preserve">Bidang Ilmu </w:t>
            </w:r>
          </w:p>
        </w:tc>
        <w:tc>
          <w:tcPr>
            <w:tcW w:w="531" w:type="dxa"/>
          </w:tcPr>
          <w:p w14:paraId="07C7EF9A" w14:textId="77777777" w:rsidR="004C2F68" w:rsidRPr="00E70888" w:rsidRDefault="004C2F68">
            <w:pPr>
              <w:pStyle w:val="Default"/>
              <w:rPr>
                <w:sz w:val="26"/>
                <w:szCs w:val="26"/>
              </w:rPr>
            </w:pPr>
            <w:r w:rsidRPr="00E70888">
              <w:rPr>
                <w:sz w:val="26"/>
                <w:szCs w:val="26"/>
              </w:rPr>
              <w:t xml:space="preserve">: </w:t>
            </w:r>
          </w:p>
        </w:tc>
        <w:tc>
          <w:tcPr>
            <w:tcW w:w="5245" w:type="dxa"/>
          </w:tcPr>
          <w:p w14:paraId="1C3F9E18" w14:textId="77777777" w:rsidR="004C2F68" w:rsidRPr="00E70888" w:rsidRDefault="006B42E5">
            <w:pPr>
              <w:pStyle w:val="Default"/>
              <w:rPr>
                <w:sz w:val="26"/>
                <w:szCs w:val="26"/>
              </w:rPr>
            </w:pPr>
            <w:r>
              <w:rPr>
                <w:sz w:val="26"/>
                <w:szCs w:val="26"/>
              </w:rPr>
              <w:t>Manajemen Bencana</w:t>
            </w:r>
          </w:p>
        </w:tc>
      </w:tr>
      <w:tr w:rsidR="004C2F68" w:rsidRPr="00E70888" w14:paraId="76A00967" w14:textId="77777777" w:rsidTr="00372EF7">
        <w:trPr>
          <w:trHeight w:val="129"/>
        </w:trPr>
        <w:tc>
          <w:tcPr>
            <w:tcW w:w="2979" w:type="dxa"/>
          </w:tcPr>
          <w:p w14:paraId="66D4CC50" w14:textId="77777777" w:rsidR="004C2F68" w:rsidRPr="00E70888" w:rsidRDefault="004C2F68">
            <w:pPr>
              <w:pStyle w:val="Default"/>
              <w:rPr>
                <w:sz w:val="26"/>
                <w:szCs w:val="26"/>
              </w:rPr>
            </w:pPr>
            <w:r w:rsidRPr="00E70888">
              <w:rPr>
                <w:sz w:val="26"/>
                <w:szCs w:val="26"/>
              </w:rPr>
              <w:t xml:space="preserve">Status Mata Kuliah </w:t>
            </w:r>
          </w:p>
        </w:tc>
        <w:tc>
          <w:tcPr>
            <w:tcW w:w="531" w:type="dxa"/>
          </w:tcPr>
          <w:p w14:paraId="0CAEF9A6" w14:textId="77777777" w:rsidR="004C2F68" w:rsidRPr="00E70888" w:rsidRDefault="004C2F68">
            <w:pPr>
              <w:pStyle w:val="Default"/>
              <w:rPr>
                <w:sz w:val="26"/>
                <w:szCs w:val="26"/>
              </w:rPr>
            </w:pPr>
            <w:r w:rsidRPr="00E70888">
              <w:rPr>
                <w:sz w:val="26"/>
                <w:szCs w:val="26"/>
              </w:rPr>
              <w:t xml:space="preserve">: </w:t>
            </w:r>
          </w:p>
        </w:tc>
        <w:tc>
          <w:tcPr>
            <w:tcW w:w="5245" w:type="dxa"/>
          </w:tcPr>
          <w:p w14:paraId="2FAC0DF4" w14:textId="77777777" w:rsidR="004C2F68" w:rsidRPr="00E70888" w:rsidRDefault="004C2F68">
            <w:pPr>
              <w:pStyle w:val="Default"/>
              <w:rPr>
                <w:sz w:val="26"/>
                <w:szCs w:val="26"/>
              </w:rPr>
            </w:pPr>
          </w:p>
        </w:tc>
      </w:tr>
      <w:tr w:rsidR="004C2F68" w:rsidRPr="00E70888" w14:paraId="49AFBE41" w14:textId="77777777" w:rsidTr="00372EF7">
        <w:trPr>
          <w:trHeight w:val="129"/>
        </w:trPr>
        <w:tc>
          <w:tcPr>
            <w:tcW w:w="8755" w:type="dxa"/>
            <w:gridSpan w:val="3"/>
          </w:tcPr>
          <w:p w14:paraId="7495A45C" w14:textId="77777777" w:rsidR="004C2F68" w:rsidRPr="00E70888" w:rsidRDefault="004C2F68">
            <w:pPr>
              <w:pStyle w:val="Default"/>
              <w:rPr>
                <w:b/>
                <w:bCs/>
                <w:sz w:val="26"/>
                <w:szCs w:val="26"/>
              </w:rPr>
            </w:pPr>
          </w:p>
          <w:p w14:paraId="2BCF45A6" w14:textId="77777777" w:rsidR="004C2F68" w:rsidRPr="00E70888" w:rsidRDefault="004C2F68">
            <w:pPr>
              <w:pStyle w:val="Default"/>
              <w:rPr>
                <w:sz w:val="26"/>
                <w:szCs w:val="26"/>
              </w:rPr>
            </w:pPr>
            <w:r w:rsidRPr="00E70888">
              <w:rPr>
                <w:b/>
                <w:bCs/>
                <w:sz w:val="26"/>
                <w:szCs w:val="26"/>
              </w:rPr>
              <w:t xml:space="preserve">Koordinator/Pembina Mata Kuliah </w:t>
            </w:r>
          </w:p>
        </w:tc>
      </w:tr>
      <w:tr w:rsidR="004C2F68" w:rsidRPr="00E70888" w14:paraId="7EA7374E" w14:textId="77777777" w:rsidTr="00372EF7">
        <w:trPr>
          <w:trHeight w:val="129"/>
        </w:trPr>
        <w:tc>
          <w:tcPr>
            <w:tcW w:w="2979" w:type="dxa"/>
          </w:tcPr>
          <w:p w14:paraId="7622B25B" w14:textId="77777777" w:rsidR="004C2F68" w:rsidRPr="00E70888" w:rsidRDefault="004C2F68">
            <w:pPr>
              <w:pStyle w:val="Default"/>
              <w:rPr>
                <w:sz w:val="26"/>
                <w:szCs w:val="26"/>
              </w:rPr>
            </w:pPr>
            <w:r w:rsidRPr="00E70888">
              <w:rPr>
                <w:sz w:val="26"/>
                <w:szCs w:val="26"/>
              </w:rPr>
              <w:t xml:space="preserve">Nama </w:t>
            </w:r>
          </w:p>
        </w:tc>
        <w:tc>
          <w:tcPr>
            <w:tcW w:w="531" w:type="dxa"/>
          </w:tcPr>
          <w:p w14:paraId="2C2138BB" w14:textId="77777777" w:rsidR="004C2F68" w:rsidRPr="00E70888" w:rsidRDefault="004C2F68">
            <w:pPr>
              <w:pStyle w:val="Default"/>
              <w:rPr>
                <w:sz w:val="26"/>
                <w:szCs w:val="26"/>
              </w:rPr>
            </w:pPr>
            <w:r w:rsidRPr="00E70888">
              <w:rPr>
                <w:sz w:val="26"/>
                <w:szCs w:val="26"/>
              </w:rPr>
              <w:t xml:space="preserve">: </w:t>
            </w:r>
          </w:p>
        </w:tc>
        <w:tc>
          <w:tcPr>
            <w:tcW w:w="5245" w:type="dxa"/>
          </w:tcPr>
          <w:p w14:paraId="118A3886" w14:textId="77777777" w:rsidR="004C2F68" w:rsidRPr="00E70888" w:rsidRDefault="004C2F68">
            <w:pPr>
              <w:pStyle w:val="Default"/>
              <w:rPr>
                <w:sz w:val="26"/>
                <w:szCs w:val="26"/>
              </w:rPr>
            </w:pPr>
          </w:p>
        </w:tc>
      </w:tr>
      <w:tr w:rsidR="004C2F68" w:rsidRPr="00E70888" w14:paraId="0C22E623" w14:textId="77777777" w:rsidTr="00372EF7">
        <w:trPr>
          <w:trHeight w:val="129"/>
        </w:trPr>
        <w:tc>
          <w:tcPr>
            <w:tcW w:w="2979" w:type="dxa"/>
          </w:tcPr>
          <w:p w14:paraId="7001A83D" w14:textId="77777777" w:rsidR="004C2F68" w:rsidRPr="00E70888" w:rsidRDefault="004C2F68">
            <w:pPr>
              <w:pStyle w:val="Default"/>
              <w:rPr>
                <w:sz w:val="26"/>
                <w:szCs w:val="26"/>
              </w:rPr>
            </w:pPr>
            <w:r w:rsidRPr="00E70888">
              <w:rPr>
                <w:sz w:val="26"/>
                <w:szCs w:val="26"/>
              </w:rPr>
              <w:t xml:space="preserve">NIP </w:t>
            </w:r>
          </w:p>
        </w:tc>
        <w:tc>
          <w:tcPr>
            <w:tcW w:w="531" w:type="dxa"/>
          </w:tcPr>
          <w:p w14:paraId="0AA02493" w14:textId="77777777" w:rsidR="004C2F68" w:rsidRPr="00E70888" w:rsidRDefault="004C2F68">
            <w:pPr>
              <w:pStyle w:val="Default"/>
              <w:rPr>
                <w:sz w:val="26"/>
                <w:szCs w:val="26"/>
              </w:rPr>
            </w:pPr>
            <w:r w:rsidRPr="00E70888">
              <w:rPr>
                <w:sz w:val="26"/>
                <w:szCs w:val="26"/>
              </w:rPr>
              <w:t xml:space="preserve">: </w:t>
            </w:r>
          </w:p>
        </w:tc>
        <w:tc>
          <w:tcPr>
            <w:tcW w:w="5245" w:type="dxa"/>
          </w:tcPr>
          <w:p w14:paraId="3CA7CAFB" w14:textId="77777777" w:rsidR="004C2F68" w:rsidRPr="00E70888" w:rsidRDefault="004C2F68" w:rsidP="004C2F68">
            <w:pPr>
              <w:pStyle w:val="Default"/>
              <w:rPr>
                <w:sz w:val="26"/>
                <w:szCs w:val="26"/>
              </w:rPr>
            </w:pPr>
          </w:p>
        </w:tc>
      </w:tr>
      <w:tr w:rsidR="004C2F68" w:rsidRPr="00E70888" w14:paraId="49CC202C" w14:textId="77777777" w:rsidTr="00372EF7">
        <w:trPr>
          <w:trHeight w:val="129"/>
        </w:trPr>
        <w:tc>
          <w:tcPr>
            <w:tcW w:w="2979" w:type="dxa"/>
          </w:tcPr>
          <w:p w14:paraId="31E39638" w14:textId="77777777" w:rsidR="004C2F68" w:rsidRPr="00E70888" w:rsidRDefault="004C2F68">
            <w:pPr>
              <w:pStyle w:val="Default"/>
              <w:rPr>
                <w:sz w:val="26"/>
                <w:szCs w:val="26"/>
              </w:rPr>
            </w:pPr>
            <w:r w:rsidRPr="00E70888">
              <w:rPr>
                <w:sz w:val="26"/>
                <w:szCs w:val="26"/>
              </w:rPr>
              <w:t xml:space="preserve">Pangkat/ Golongan </w:t>
            </w:r>
          </w:p>
        </w:tc>
        <w:tc>
          <w:tcPr>
            <w:tcW w:w="531" w:type="dxa"/>
          </w:tcPr>
          <w:p w14:paraId="0306C374" w14:textId="77777777" w:rsidR="004C2F68" w:rsidRPr="00E70888" w:rsidRDefault="004C2F68">
            <w:pPr>
              <w:pStyle w:val="Default"/>
              <w:rPr>
                <w:sz w:val="26"/>
                <w:szCs w:val="26"/>
              </w:rPr>
            </w:pPr>
            <w:r w:rsidRPr="00E70888">
              <w:rPr>
                <w:sz w:val="26"/>
                <w:szCs w:val="26"/>
              </w:rPr>
              <w:t xml:space="preserve">: </w:t>
            </w:r>
          </w:p>
        </w:tc>
        <w:tc>
          <w:tcPr>
            <w:tcW w:w="5245" w:type="dxa"/>
          </w:tcPr>
          <w:p w14:paraId="3584FC34" w14:textId="77777777" w:rsidR="004C2F68" w:rsidRPr="00E70888" w:rsidRDefault="004C2F68" w:rsidP="00240A68">
            <w:pPr>
              <w:pStyle w:val="Default"/>
              <w:rPr>
                <w:sz w:val="26"/>
                <w:szCs w:val="26"/>
              </w:rPr>
            </w:pPr>
          </w:p>
        </w:tc>
      </w:tr>
      <w:tr w:rsidR="004C2F68" w:rsidRPr="00E70888" w14:paraId="402D9611" w14:textId="77777777" w:rsidTr="00372EF7">
        <w:trPr>
          <w:trHeight w:val="129"/>
        </w:trPr>
        <w:tc>
          <w:tcPr>
            <w:tcW w:w="2979" w:type="dxa"/>
          </w:tcPr>
          <w:p w14:paraId="36FB1B31" w14:textId="77777777" w:rsidR="004C2F68" w:rsidRPr="00E70888" w:rsidRDefault="004C2F68">
            <w:pPr>
              <w:pStyle w:val="Default"/>
              <w:rPr>
                <w:sz w:val="26"/>
                <w:szCs w:val="26"/>
              </w:rPr>
            </w:pPr>
            <w:r w:rsidRPr="00E70888">
              <w:rPr>
                <w:sz w:val="26"/>
                <w:szCs w:val="26"/>
              </w:rPr>
              <w:t xml:space="preserve">Jabatan </w:t>
            </w:r>
          </w:p>
        </w:tc>
        <w:tc>
          <w:tcPr>
            <w:tcW w:w="531" w:type="dxa"/>
          </w:tcPr>
          <w:p w14:paraId="5A4EED28" w14:textId="77777777" w:rsidR="004C2F68" w:rsidRPr="00E70888" w:rsidRDefault="004C2F68">
            <w:pPr>
              <w:pStyle w:val="Default"/>
              <w:rPr>
                <w:sz w:val="26"/>
                <w:szCs w:val="26"/>
              </w:rPr>
            </w:pPr>
            <w:r w:rsidRPr="00E70888">
              <w:rPr>
                <w:sz w:val="26"/>
                <w:szCs w:val="26"/>
              </w:rPr>
              <w:t xml:space="preserve">: </w:t>
            </w:r>
          </w:p>
        </w:tc>
        <w:tc>
          <w:tcPr>
            <w:tcW w:w="5245" w:type="dxa"/>
          </w:tcPr>
          <w:p w14:paraId="20ED06E0" w14:textId="77777777" w:rsidR="004C2F68" w:rsidRPr="00E70888" w:rsidRDefault="004C2F68">
            <w:pPr>
              <w:pStyle w:val="Default"/>
              <w:rPr>
                <w:sz w:val="26"/>
                <w:szCs w:val="26"/>
              </w:rPr>
            </w:pPr>
          </w:p>
        </w:tc>
      </w:tr>
      <w:tr w:rsidR="004C2F68" w:rsidRPr="00E70888" w14:paraId="3230301A" w14:textId="77777777" w:rsidTr="00372EF7">
        <w:trPr>
          <w:trHeight w:val="129"/>
        </w:trPr>
        <w:tc>
          <w:tcPr>
            <w:tcW w:w="2979" w:type="dxa"/>
          </w:tcPr>
          <w:p w14:paraId="2FE2EA16" w14:textId="77777777" w:rsidR="004C2F68" w:rsidRPr="00E70888" w:rsidRDefault="004C2F68">
            <w:pPr>
              <w:pStyle w:val="Default"/>
              <w:rPr>
                <w:sz w:val="26"/>
                <w:szCs w:val="26"/>
              </w:rPr>
            </w:pPr>
            <w:r w:rsidRPr="00E70888">
              <w:rPr>
                <w:sz w:val="26"/>
                <w:szCs w:val="26"/>
              </w:rPr>
              <w:t xml:space="preserve">Fakultas/Program Studi </w:t>
            </w:r>
          </w:p>
        </w:tc>
        <w:tc>
          <w:tcPr>
            <w:tcW w:w="531" w:type="dxa"/>
          </w:tcPr>
          <w:p w14:paraId="2F3B14A7" w14:textId="77777777" w:rsidR="004C2F68" w:rsidRPr="00E70888" w:rsidRDefault="004C2F68">
            <w:pPr>
              <w:pStyle w:val="Default"/>
              <w:rPr>
                <w:sz w:val="26"/>
                <w:szCs w:val="26"/>
              </w:rPr>
            </w:pPr>
            <w:r w:rsidRPr="00E70888">
              <w:rPr>
                <w:sz w:val="26"/>
                <w:szCs w:val="26"/>
              </w:rPr>
              <w:t xml:space="preserve">: </w:t>
            </w:r>
          </w:p>
        </w:tc>
        <w:tc>
          <w:tcPr>
            <w:tcW w:w="5245" w:type="dxa"/>
          </w:tcPr>
          <w:p w14:paraId="08940929" w14:textId="77777777" w:rsidR="004C2F68" w:rsidRPr="00E70888" w:rsidRDefault="00240A68">
            <w:pPr>
              <w:pStyle w:val="Default"/>
              <w:rPr>
                <w:sz w:val="26"/>
                <w:szCs w:val="26"/>
              </w:rPr>
            </w:pPr>
            <w:r w:rsidRPr="00E70888">
              <w:rPr>
                <w:sz w:val="26"/>
                <w:szCs w:val="26"/>
              </w:rPr>
              <w:t>Teknologi Mineral</w:t>
            </w:r>
            <w:r w:rsidR="006B42E5">
              <w:rPr>
                <w:sz w:val="26"/>
                <w:szCs w:val="26"/>
              </w:rPr>
              <w:t>/Magister Manajemen Bencana</w:t>
            </w:r>
          </w:p>
        </w:tc>
      </w:tr>
      <w:tr w:rsidR="004C2F68" w:rsidRPr="00E70888" w14:paraId="31E2B461" w14:textId="77777777" w:rsidTr="00372EF7">
        <w:trPr>
          <w:trHeight w:val="129"/>
        </w:trPr>
        <w:tc>
          <w:tcPr>
            <w:tcW w:w="2979" w:type="dxa"/>
          </w:tcPr>
          <w:p w14:paraId="7DB236D9" w14:textId="77777777" w:rsidR="004C2F68" w:rsidRPr="00E70888" w:rsidRDefault="004C2F68">
            <w:pPr>
              <w:pStyle w:val="Default"/>
              <w:rPr>
                <w:sz w:val="26"/>
                <w:szCs w:val="26"/>
              </w:rPr>
            </w:pPr>
            <w:r w:rsidRPr="00E70888">
              <w:rPr>
                <w:sz w:val="26"/>
                <w:szCs w:val="26"/>
              </w:rPr>
              <w:t xml:space="preserve">Universitas </w:t>
            </w:r>
          </w:p>
        </w:tc>
        <w:tc>
          <w:tcPr>
            <w:tcW w:w="531" w:type="dxa"/>
          </w:tcPr>
          <w:p w14:paraId="38EF2821" w14:textId="77777777" w:rsidR="004C2F68" w:rsidRPr="00E70888" w:rsidRDefault="004C2F68">
            <w:pPr>
              <w:pStyle w:val="Default"/>
              <w:rPr>
                <w:sz w:val="26"/>
                <w:szCs w:val="26"/>
              </w:rPr>
            </w:pPr>
            <w:r w:rsidRPr="00E70888">
              <w:rPr>
                <w:sz w:val="26"/>
                <w:szCs w:val="26"/>
              </w:rPr>
              <w:t xml:space="preserve">: </w:t>
            </w:r>
          </w:p>
        </w:tc>
        <w:tc>
          <w:tcPr>
            <w:tcW w:w="5245" w:type="dxa"/>
          </w:tcPr>
          <w:p w14:paraId="49E35939" w14:textId="77777777" w:rsidR="004C2F68" w:rsidRPr="00E70888" w:rsidRDefault="004C2F68" w:rsidP="00240A68">
            <w:pPr>
              <w:pStyle w:val="Default"/>
              <w:rPr>
                <w:sz w:val="26"/>
                <w:szCs w:val="26"/>
              </w:rPr>
            </w:pPr>
            <w:r w:rsidRPr="00E70888">
              <w:rPr>
                <w:sz w:val="26"/>
                <w:szCs w:val="26"/>
              </w:rPr>
              <w:t xml:space="preserve">Universitas </w:t>
            </w:r>
            <w:r w:rsidR="00240A68" w:rsidRPr="00E70888">
              <w:rPr>
                <w:sz w:val="26"/>
                <w:szCs w:val="26"/>
              </w:rPr>
              <w:t>Pembangunan Nasional “Veteran” Yogyakarta</w:t>
            </w:r>
          </w:p>
        </w:tc>
      </w:tr>
      <w:tr w:rsidR="004C2F68" w:rsidRPr="00E70888" w14:paraId="613B1188" w14:textId="77777777" w:rsidTr="00372EF7">
        <w:trPr>
          <w:trHeight w:val="129"/>
        </w:trPr>
        <w:tc>
          <w:tcPr>
            <w:tcW w:w="2979" w:type="dxa"/>
          </w:tcPr>
          <w:p w14:paraId="612EAA74" w14:textId="77777777" w:rsidR="004C2F68" w:rsidRPr="00E70888" w:rsidRDefault="004C2F68">
            <w:pPr>
              <w:pStyle w:val="Default"/>
              <w:rPr>
                <w:sz w:val="26"/>
                <w:szCs w:val="26"/>
              </w:rPr>
            </w:pPr>
            <w:r w:rsidRPr="00E70888">
              <w:rPr>
                <w:sz w:val="26"/>
                <w:szCs w:val="26"/>
              </w:rPr>
              <w:t xml:space="preserve">Jumlah Tim Pengajar </w:t>
            </w:r>
          </w:p>
        </w:tc>
        <w:tc>
          <w:tcPr>
            <w:tcW w:w="531" w:type="dxa"/>
          </w:tcPr>
          <w:p w14:paraId="564E0D57" w14:textId="77777777" w:rsidR="004C2F68" w:rsidRPr="00E70888" w:rsidRDefault="004C2F68">
            <w:pPr>
              <w:pStyle w:val="Default"/>
              <w:rPr>
                <w:sz w:val="26"/>
                <w:szCs w:val="26"/>
              </w:rPr>
            </w:pPr>
            <w:r w:rsidRPr="00E70888">
              <w:rPr>
                <w:sz w:val="26"/>
                <w:szCs w:val="26"/>
              </w:rPr>
              <w:t xml:space="preserve">: </w:t>
            </w:r>
          </w:p>
        </w:tc>
        <w:tc>
          <w:tcPr>
            <w:tcW w:w="5245" w:type="dxa"/>
          </w:tcPr>
          <w:p w14:paraId="0B629D59" w14:textId="77777777" w:rsidR="004C2F68" w:rsidRPr="00E70888" w:rsidRDefault="007861A3">
            <w:pPr>
              <w:pStyle w:val="Default"/>
              <w:rPr>
                <w:sz w:val="26"/>
                <w:szCs w:val="26"/>
                <w:lang w:eastAsia="ko-KR"/>
              </w:rPr>
            </w:pPr>
            <w:r>
              <w:rPr>
                <w:rFonts w:hint="eastAsia"/>
                <w:sz w:val="26"/>
                <w:szCs w:val="26"/>
                <w:lang w:eastAsia="ko-KR"/>
              </w:rPr>
              <w:t>2 (dua)</w:t>
            </w:r>
          </w:p>
        </w:tc>
      </w:tr>
    </w:tbl>
    <w:p w14:paraId="321C8312" w14:textId="77777777" w:rsidR="00C0697D" w:rsidRPr="00E70888" w:rsidRDefault="00C0697D" w:rsidP="004C2F68">
      <w:pPr>
        <w:pStyle w:val="Heading5"/>
        <w:tabs>
          <w:tab w:val="left" w:pos="1418"/>
        </w:tabs>
        <w:jc w:val="left"/>
        <w:rPr>
          <w:rFonts w:ascii="Cambria" w:hAnsi="Cambria"/>
          <w:caps/>
          <w:szCs w:val="20"/>
          <w:lang w:val="id-ID"/>
        </w:rPr>
      </w:pPr>
    </w:p>
    <w:p w14:paraId="0ADD1C43" w14:textId="77777777" w:rsidR="00240A68" w:rsidRPr="00E70888" w:rsidRDefault="00240A68" w:rsidP="00C0697D">
      <w:pPr>
        <w:jc w:val="center"/>
        <w:rPr>
          <w:rFonts w:ascii="Cambria" w:hAnsi="Cambria"/>
          <w:b/>
          <w:bCs/>
          <w:sz w:val="28"/>
          <w:szCs w:val="28"/>
          <w:lang w:val="id-ID"/>
        </w:rPr>
      </w:pPr>
    </w:p>
    <w:p w14:paraId="5F91FE32" w14:textId="77777777" w:rsidR="00240A68" w:rsidRPr="00E70888" w:rsidRDefault="00240A68" w:rsidP="00C0697D">
      <w:pPr>
        <w:jc w:val="center"/>
        <w:rPr>
          <w:rFonts w:ascii="Cambria" w:hAnsi="Cambria"/>
          <w:b/>
          <w:bCs/>
          <w:sz w:val="28"/>
          <w:szCs w:val="28"/>
          <w:lang w:val="id-ID"/>
        </w:rPr>
      </w:pPr>
    </w:p>
    <w:p w14:paraId="7ED1A56B" w14:textId="77777777" w:rsidR="00240A68" w:rsidRPr="00E70888" w:rsidRDefault="00240A68" w:rsidP="00C0697D">
      <w:pPr>
        <w:jc w:val="center"/>
        <w:rPr>
          <w:rFonts w:ascii="Cambria" w:hAnsi="Cambria"/>
          <w:b/>
          <w:bCs/>
          <w:sz w:val="28"/>
          <w:szCs w:val="28"/>
          <w:lang w:val="id-ID"/>
        </w:rPr>
      </w:pPr>
    </w:p>
    <w:p w14:paraId="4BC3F13B" w14:textId="77777777" w:rsidR="00240A68" w:rsidRPr="00E70888" w:rsidRDefault="00240A68" w:rsidP="00C0697D">
      <w:pPr>
        <w:jc w:val="center"/>
        <w:rPr>
          <w:rFonts w:ascii="Cambria" w:hAnsi="Cambria"/>
          <w:b/>
          <w:bCs/>
          <w:sz w:val="28"/>
          <w:szCs w:val="28"/>
          <w:lang w:val="id-ID"/>
        </w:rPr>
      </w:pPr>
    </w:p>
    <w:p w14:paraId="370A4BE9" w14:textId="77777777" w:rsidR="00240A68" w:rsidRPr="00E70888" w:rsidRDefault="008219FB" w:rsidP="00240A68">
      <w:pPr>
        <w:pStyle w:val="Default"/>
        <w:ind w:left="4320" w:firstLine="720"/>
        <w:rPr>
          <w:sz w:val="26"/>
          <w:szCs w:val="26"/>
        </w:rPr>
      </w:pPr>
      <w:r>
        <w:rPr>
          <w:sz w:val="26"/>
          <w:szCs w:val="26"/>
        </w:rPr>
        <w:t xml:space="preserve">Yogyakarta, </w:t>
      </w:r>
      <w:r w:rsidR="00416528">
        <w:rPr>
          <w:sz w:val="26"/>
          <w:szCs w:val="26"/>
        </w:rPr>
        <w:t>Januari 2018</w:t>
      </w:r>
    </w:p>
    <w:p w14:paraId="210EFD91" w14:textId="77777777" w:rsidR="00240A68" w:rsidRPr="00E70888" w:rsidRDefault="00240A68" w:rsidP="00240A68">
      <w:pPr>
        <w:pStyle w:val="Default"/>
        <w:rPr>
          <w:sz w:val="26"/>
          <w:szCs w:val="26"/>
        </w:rPr>
      </w:pPr>
    </w:p>
    <w:p w14:paraId="572267EF" w14:textId="77777777" w:rsidR="00240A68" w:rsidRPr="00E70888" w:rsidRDefault="00240A68" w:rsidP="00400700">
      <w:pPr>
        <w:pStyle w:val="Default"/>
        <w:rPr>
          <w:sz w:val="26"/>
          <w:szCs w:val="26"/>
        </w:rPr>
      </w:pPr>
      <w:r w:rsidRPr="00E70888">
        <w:rPr>
          <w:sz w:val="26"/>
          <w:szCs w:val="26"/>
        </w:rPr>
        <w:t xml:space="preserve">Menyetujui </w:t>
      </w:r>
      <w:r w:rsidRPr="00E70888">
        <w:rPr>
          <w:sz w:val="26"/>
          <w:szCs w:val="26"/>
        </w:rPr>
        <w:tab/>
      </w:r>
      <w:r w:rsidRPr="00E70888">
        <w:rPr>
          <w:sz w:val="26"/>
          <w:szCs w:val="26"/>
        </w:rPr>
        <w:tab/>
      </w:r>
      <w:r w:rsidRPr="00E70888">
        <w:rPr>
          <w:sz w:val="26"/>
          <w:szCs w:val="26"/>
        </w:rPr>
        <w:tab/>
      </w:r>
      <w:r w:rsidRPr="00E70888">
        <w:rPr>
          <w:sz w:val="26"/>
          <w:szCs w:val="26"/>
        </w:rPr>
        <w:tab/>
      </w:r>
    </w:p>
    <w:p w14:paraId="5DFA27DF" w14:textId="77777777" w:rsidR="00240A68" w:rsidRPr="00E70888" w:rsidRDefault="00D8460C" w:rsidP="00240A68">
      <w:pPr>
        <w:pStyle w:val="Default"/>
        <w:rPr>
          <w:sz w:val="26"/>
          <w:szCs w:val="26"/>
        </w:rPr>
      </w:pPr>
      <w:proofErr w:type="spellStart"/>
      <w:r>
        <w:rPr>
          <w:sz w:val="26"/>
          <w:szCs w:val="26"/>
          <w:lang w:val="en-US"/>
        </w:rPr>
        <w:t>Jurusan</w:t>
      </w:r>
      <w:proofErr w:type="spellEnd"/>
      <w:r w:rsidR="00240A68" w:rsidRPr="00E70888">
        <w:rPr>
          <w:sz w:val="26"/>
          <w:szCs w:val="26"/>
        </w:rPr>
        <w:t xml:space="preserve"> </w:t>
      </w:r>
      <w:r w:rsidR="006B42E5">
        <w:rPr>
          <w:sz w:val="26"/>
          <w:szCs w:val="26"/>
        </w:rPr>
        <w:t>Teknik Lingkungan</w:t>
      </w:r>
      <w:r w:rsidR="00AE1221">
        <w:rPr>
          <w:sz w:val="26"/>
          <w:szCs w:val="26"/>
        </w:rPr>
        <w:t xml:space="preserve"> </w:t>
      </w:r>
      <w:r w:rsidR="00AE1221">
        <w:rPr>
          <w:sz w:val="26"/>
          <w:szCs w:val="26"/>
        </w:rPr>
        <w:tab/>
      </w:r>
      <w:r>
        <w:rPr>
          <w:sz w:val="26"/>
          <w:szCs w:val="26"/>
          <w:lang w:val="en-US"/>
        </w:rPr>
        <w:t xml:space="preserve">    </w:t>
      </w:r>
      <w:r w:rsidR="006B42E5">
        <w:rPr>
          <w:sz w:val="26"/>
          <w:szCs w:val="26"/>
          <w:lang w:val="en-US"/>
        </w:rPr>
        <w:t xml:space="preserve">  </w:t>
      </w:r>
      <w:r w:rsidR="006B42E5">
        <w:rPr>
          <w:sz w:val="26"/>
          <w:szCs w:val="26"/>
        </w:rPr>
        <w:t>Program Magister Manajemen Bencana</w:t>
      </w:r>
      <w:r w:rsidR="00240A68" w:rsidRPr="00E70888">
        <w:rPr>
          <w:sz w:val="26"/>
          <w:szCs w:val="26"/>
        </w:rPr>
        <w:t xml:space="preserve"> </w:t>
      </w:r>
    </w:p>
    <w:p w14:paraId="60D86D00" w14:textId="77777777" w:rsidR="00240A68" w:rsidRPr="00E70888" w:rsidRDefault="00AA1F63" w:rsidP="00D8460C">
      <w:pPr>
        <w:rPr>
          <w:rFonts w:ascii="Cambria" w:hAnsi="Cambria"/>
          <w:sz w:val="26"/>
          <w:szCs w:val="26"/>
          <w:lang w:val="id-ID"/>
        </w:rPr>
      </w:pPr>
      <w:proofErr w:type="spellStart"/>
      <w:r>
        <w:rPr>
          <w:sz w:val="26"/>
          <w:szCs w:val="26"/>
        </w:rPr>
        <w:t>Ketua</w:t>
      </w:r>
      <w:proofErr w:type="spellEnd"/>
      <w:r w:rsidR="00D8460C">
        <w:rPr>
          <w:sz w:val="26"/>
          <w:szCs w:val="26"/>
        </w:rPr>
        <w:t xml:space="preserve">                                                                    </w:t>
      </w:r>
      <w:proofErr w:type="spellStart"/>
      <w:r w:rsidR="006B42E5">
        <w:rPr>
          <w:sz w:val="26"/>
          <w:szCs w:val="26"/>
        </w:rPr>
        <w:t>Koordinator</w:t>
      </w:r>
      <w:proofErr w:type="spellEnd"/>
    </w:p>
    <w:p w14:paraId="69DA94C8" w14:textId="77777777" w:rsidR="00240A68" w:rsidRPr="00E70888" w:rsidRDefault="00240A68" w:rsidP="00240A68">
      <w:pPr>
        <w:jc w:val="center"/>
        <w:rPr>
          <w:rFonts w:ascii="Cambria" w:hAnsi="Cambria"/>
          <w:sz w:val="26"/>
          <w:szCs w:val="26"/>
          <w:lang w:val="id-ID"/>
        </w:rPr>
      </w:pPr>
    </w:p>
    <w:p w14:paraId="018A9932" w14:textId="77777777" w:rsidR="00240A68" w:rsidRPr="00E70888" w:rsidRDefault="00240A68" w:rsidP="00240A68">
      <w:pPr>
        <w:jc w:val="center"/>
        <w:rPr>
          <w:rFonts w:ascii="Cambria" w:hAnsi="Cambria"/>
          <w:sz w:val="26"/>
          <w:szCs w:val="26"/>
          <w:lang w:val="id-ID"/>
        </w:rPr>
      </w:pPr>
    </w:p>
    <w:p w14:paraId="3D23D327" w14:textId="77777777" w:rsidR="00240A68" w:rsidRPr="00E70888" w:rsidRDefault="00240A68" w:rsidP="00240A68">
      <w:pPr>
        <w:jc w:val="center"/>
        <w:rPr>
          <w:rFonts w:ascii="Cambria" w:hAnsi="Cambria"/>
          <w:sz w:val="26"/>
          <w:szCs w:val="26"/>
          <w:lang w:val="id-ID"/>
        </w:rPr>
      </w:pPr>
    </w:p>
    <w:p w14:paraId="22685DA8" w14:textId="77777777" w:rsidR="006B42E5" w:rsidRDefault="006B42E5" w:rsidP="00240A68">
      <w:pPr>
        <w:jc w:val="both"/>
        <w:rPr>
          <w:rFonts w:ascii="Cambria" w:hAnsi="Cambria"/>
          <w:sz w:val="26"/>
          <w:szCs w:val="26"/>
          <w:lang w:val="id-ID"/>
        </w:rPr>
      </w:pPr>
    </w:p>
    <w:p w14:paraId="18DDB6D9" w14:textId="77777777" w:rsidR="00240A68" w:rsidRPr="00E70888" w:rsidRDefault="00AE1221" w:rsidP="00240A68">
      <w:pPr>
        <w:jc w:val="both"/>
        <w:rPr>
          <w:rFonts w:ascii="Cambria" w:hAnsi="Cambria"/>
          <w:sz w:val="26"/>
          <w:szCs w:val="26"/>
          <w:lang w:val="id-ID"/>
        </w:rPr>
      </w:pPr>
      <w:r>
        <w:rPr>
          <w:rFonts w:ascii="Cambria" w:hAnsi="Cambria"/>
          <w:sz w:val="26"/>
          <w:szCs w:val="26"/>
          <w:lang w:val="id-ID"/>
        </w:rPr>
        <w:t xml:space="preserve">Dr. </w:t>
      </w:r>
      <w:r w:rsidR="00240A68" w:rsidRPr="00E70888">
        <w:rPr>
          <w:rFonts w:ascii="Cambria" w:hAnsi="Cambria"/>
          <w:sz w:val="26"/>
          <w:szCs w:val="26"/>
          <w:lang w:val="id-ID"/>
        </w:rPr>
        <w:t xml:space="preserve">Ir. </w:t>
      </w:r>
      <w:r w:rsidR="006B42E5">
        <w:rPr>
          <w:rFonts w:ascii="Cambria" w:hAnsi="Cambria"/>
          <w:sz w:val="26"/>
          <w:szCs w:val="26"/>
          <w:lang w:val="id-ID"/>
        </w:rPr>
        <w:t>Andi Sungkowo, M.Si.</w:t>
      </w:r>
      <w:r w:rsidR="006B42E5">
        <w:rPr>
          <w:rFonts w:ascii="Cambria" w:hAnsi="Cambria"/>
          <w:sz w:val="26"/>
          <w:szCs w:val="26"/>
          <w:lang w:val="id-ID"/>
        </w:rPr>
        <w:tab/>
        <w:t xml:space="preserve">            </w:t>
      </w:r>
      <w:r w:rsidR="00D8460C">
        <w:rPr>
          <w:rFonts w:ascii="Cambria" w:hAnsi="Cambria"/>
          <w:sz w:val="26"/>
          <w:szCs w:val="26"/>
        </w:rPr>
        <w:t xml:space="preserve"> </w:t>
      </w:r>
      <w:r w:rsidR="00240A68" w:rsidRPr="00E70888">
        <w:rPr>
          <w:rFonts w:ascii="Cambria" w:hAnsi="Cambria"/>
          <w:sz w:val="26"/>
          <w:szCs w:val="26"/>
          <w:lang w:val="id-ID"/>
        </w:rPr>
        <w:t xml:space="preserve"> </w:t>
      </w:r>
      <w:r w:rsidR="006B42E5">
        <w:rPr>
          <w:rFonts w:ascii="Cambria" w:hAnsi="Cambria"/>
          <w:sz w:val="26"/>
          <w:szCs w:val="26"/>
          <w:lang w:val="id-ID"/>
        </w:rPr>
        <w:t>Dr. Ir. Eko Teguh Paripurno, M.T.</w:t>
      </w:r>
    </w:p>
    <w:p w14:paraId="0CBC5AE2" w14:textId="77777777" w:rsidR="00240A68" w:rsidRPr="00E70888" w:rsidRDefault="00240A68" w:rsidP="00240A68">
      <w:pPr>
        <w:jc w:val="both"/>
        <w:rPr>
          <w:rFonts w:ascii="Cambria" w:hAnsi="Cambria"/>
          <w:sz w:val="26"/>
          <w:szCs w:val="26"/>
          <w:lang w:val="id-ID"/>
        </w:rPr>
      </w:pPr>
      <w:r w:rsidRPr="00E70888">
        <w:rPr>
          <w:rFonts w:ascii="Cambria" w:hAnsi="Cambria"/>
          <w:sz w:val="26"/>
          <w:szCs w:val="26"/>
          <w:lang w:val="id-ID"/>
        </w:rPr>
        <w:t xml:space="preserve">  NIP.</w:t>
      </w:r>
      <w:r w:rsidR="00331F7B">
        <w:rPr>
          <w:rFonts w:ascii="Cambria" w:hAnsi="Cambria"/>
          <w:sz w:val="26"/>
          <w:szCs w:val="26"/>
          <w:lang w:val="id-ID"/>
        </w:rPr>
        <w:t xml:space="preserve">....                 </w:t>
      </w:r>
      <w:r w:rsidR="00331F7B">
        <w:rPr>
          <w:rFonts w:ascii="Cambria" w:hAnsi="Cambria"/>
          <w:sz w:val="26"/>
          <w:szCs w:val="26"/>
          <w:lang w:val="id-ID"/>
        </w:rPr>
        <w:tab/>
      </w:r>
      <w:r w:rsidR="00331F7B">
        <w:rPr>
          <w:rFonts w:ascii="Cambria" w:hAnsi="Cambria"/>
          <w:sz w:val="26"/>
          <w:szCs w:val="26"/>
          <w:lang w:val="id-ID"/>
        </w:rPr>
        <w:tab/>
      </w:r>
      <w:r w:rsidR="006B42E5">
        <w:rPr>
          <w:rFonts w:ascii="Cambria" w:hAnsi="Cambria"/>
          <w:sz w:val="26"/>
          <w:szCs w:val="26"/>
          <w:lang w:val="id-ID"/>
        </w:rPr>
        <w:tab/>
      </w:r>
      <w:r w:rsidR="006B42E5">
        <w:rPr>
          <w:rFonts w:ascii="Cambria" w:hAnsi="Cambria"/>
          <w:sz w:val="26"/>
          <w:szCs w:val="26"/>
          <w:lang w:val="id-ID"/>
        </w:rPr>
        <w:tab/>
        <w:t xml:space="preserve">     NIP....</w:t>
      </w:r>
    </w:p>
    <w:p w14:paraId="30F73E7C" w14:textId="77777777" w:rsidR="005F3F31" w:rsidRPr="00E70888" w:rsidRDefault="004C2F68" w:rsidP="0054356F">
      <w:pPr>
        <w:jc w:val="center"/>
        <w:rPr>
          <w:rFonts w:ascii="Cambria" w:hAnsi="Cambria"/>
          <w:b/>
          <w:bCs/>
          <w:szCs w:val="28"/>
          <w:lang w:val="id-ID"/>
        </w:rPr>
      </w:pPr>
      <w:r w:rsidRPr="00E70888">
        <w:rPr>
          <w:rFonts w:ascii="Cambria" w:hAnsi="Cambria"/>
          <w:b/>
          <w:bCs/>
          <w:sz w:val="28"/>
          <w:szCs w:val="28"/>
          <w:lang w:val="id-ID"/>
        </w:rPr>
        <w:br w:type="page"/>
      </w:r>
    </w:p>
    <w:p w14:paraId="1824DF3C" w14:textId="77777777" w:rsidR="005E6C12" w:rsidRPr="005E6C12" w:rsidRDefault="006B42E5" w:rsidP="005E6C12">
      <w:pPr>
        <w:jc w:val="center"/>
        <w:rPr>
          <w:rFonts w:ascii="Cambria" w:hAnsi="Cambria"/>
          <w:b/>
          <w:bCs/>
          <w:sz w:val="28"/>
          <w:szCs w:val="28"/>
          <w:lang w:val="id-ID"/>
        </w:rPr>
      </w:pPr>
      <w:r>
        <w:rPr>
          <w:rFonts w:ascii="Cambria" w:hAnsi="Cambria"/>
          <w:b/>
          <w:bCs/>
          <w:noProof/>
          <w:sz w:val="28"/>
          <w:szCs w:val="28"/>
          <w:lang w:val="id-ID" w:eastAsia="id-ID"/>
        </w:rPr>
        <w:lastRenderedPageBreak/>
        <mc:AlternateContent>
          <mc:Choice Requires="wps">
            <w:drawing>
              <wp:anchor distT="0" distB="0" distL="114300" distR="114300" simplePos="0" relativeHeight="251651072" behindDoc="1" locked="0" layoutInCell="1" allowOverlap="1" wp14:anchorId="2063C993" wp14:editId="2F38E1BF">
                <wp:simplePos x="0" y="0"/>
                <wp:positionH relativeFrom="column">
                  <wp:posOffset>-24765</wp:posOffset>
                </wp:positionH>
                <wp:positionV relativeFrom="paragraph">
                  <wp:posOffset>-191135</wp:posOffset>
                </wp:positionV>
                <wp:extent cx="5433060" cy="594995"/>
                <wp:effectExtent l="0" t="0" r="15240" b="14605"/>
                <wp:wrapNone/>
                <wp:docPr id="3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594995"/>
                        </a:xfrm>
                        <a:prstGeom prst="rect">
                          <a:avLst/>
                        </a:prstGeom>
                        <a:solidFill>
                          <a:srgbClr val="B6DDE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EF23D" id="Rectangle 169" o:spid="_x0000_s1026" style="position:absolute;margin-left:-1.95pt;margin-top:-15.05pt;width:427.8pt;height:4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" fillcolor="#b6dde8"/>
            </w:pict>
          </mc:Fallback>
        </mc:AlternateContent>
      </w:r>
      <w:r w:rsidR="003620E0">
        <w:rPr>
          <w:rFonts w:ascii="Cambria" w:hAnsi="Cambria"/>
          <w:b/>
          <w:bCs/>
          <w:sz w:val="28"/>
          <w:szCs w:val="28"/>
        </w:rPr>
        <w:t xml:space="preserve"> </w:t>
      </w:r>
      <w:r w:rsidR="005E6C12">
        <w:rPr>
          <w:rFonts w:ascii="Cambria" w:hAnsi="Cambria"/>
          <w:b/>
          <w:bCs/>
          <w:sz w:val="28"/>
          <w:szCs w:val="28"/>
          <w:lang w:val="id-ID"/>
        </w:rPr>
        <w:t>INFORMASI MATA KULIAH</w:t>
      </w:r>
    </w:p>
    <w:p w14:paraId="5994BF83" w14:textId="77777777" w:rsidR="005E6C12" w:rsidRPr="005E6C12" w:rsidRDefault="005E6C12" w:rsidP="005E6C12">
      <w:pPr>
        <w:jc w:val="center"/>
        <w:rPr>
          <w:rFonts w:ascii="Cambria" w:hAnsi="Cambria"/>
          <w:b/>
          <w:bCs/>
          <w:sz w:val="28"/>
          <w:szCs w:val="28"/>
          <w:lang w:val="id-ID"/>
        </w:rPr>
      </w:pPr>
    </w:p>
    <w:p w14:paraId="3A83DFB4" w14:textId="77777777" w:rsidR="005E6C12" w:rsidRPr="005E6C12" w:rsidRDefault="005E6C12" w:rsidP="005E6C12">
      <w:pPr>
        <w:jc w:val="center"/>
        <w:rPr>
          <w:rFonts w:ascii="Cambria" w:hAnsi="Cambria"/>
          <w:b/>
          <w:bCs/>
          <w:sz w:val="28"/>
          <w:szCs w:val="28"/>
          <w:lang w:val="id-ID"/>
        </w:rPr>
      </w:pPr>
    </w:p>
    <w:p w14:paraId="7029D16E" w14:textId="77777777" w:rsidR="005E6C12" w:rsidRDefault="005E6C12" w:rsidP="005E6C12">
      <w:pPr>
        <w:pStyle w:val="Default"/>
      </w:pPr>
    </w:p>
    <w:p w14:paraId="0F546F63" w14:textId="77777777" w:rsidR="005E6C12" w:rsidRPr="005E6C12" w:rsidRDefault="005E6C12" w:rsidP="00E7200C">
      <w:pPr>
        <w:pStyle w:val="Default"/>
        <w:numPr>
          <w:ilvl w:val="0"/>
          <w:numId w:val="8"/>
        </w:numPr>
        <w:rPr>
          <w:szCs w:val="28"/>
        </w:rPr>
      </w:pPr>
      <w:r w:rsidRPr="005E6C12">
        <w:rPr>
          <w:b/>
          <w:bCs/>
          <w:szCs w:val="28"/>
        </w:rPr>
        <w:t xml:space="preserve">Nama dan bobot SKS, Kode Matakuliah dan Semester Penawaran </w:t>
      </w:r>
    </w:p>
    <w:p w14:paraId="3541D759" w14:textId="77777777" w:rsidR="005E6C12" w:rsidRPr="005E6C12" w:rsidRDefault="005E6C12" w:rsidP="005E6C12">
      <w:pPr>
        <w:pStyle w:val="Default"/>
        <w:rPr>
          <w:szCs w:val="28"/>
        </w:rPr>
      </w:pPr>
    </w:p>
    <w:tbl>
      <w:tblPr>
        <w:tblW w:w="0" w:type="auto"/>
        <w:tblLayout w:type="fixed"/>
        <w:tblLook w:val="0000" w:firstRow="0" w:lastRow="0" w:firstColumn="0" w:lastColumn="0" w:noHBand="0" w:noVBand="0"/>
      </w:tblPr>
      <w:tblGrid>
        <w:gridCol w:w="2349"/>
        <w:gridCol w:w="453"/>
        <w:gridCol w:w="4252"/>
      </w:tblGrid>
      <w:tr w:rsidR="009D5996" w:rsidRPr="00E70888" w14:paraId="36B188DC" w14:textId="77777777" w:rsidTr="00200328">
        <w:trPr>
          <w:trHeight w:val="140"/>
        </w:trPr>
        <w:tc>
          <w:tcPr>
            <w:tcW w:w="2349" w:type="dxa"/>
          </w:tcPr>
          <w:p w14:paraId="39EF3584" w14:textId="77777777" w:rsidR="009D5996" w:rsidRPr="008219FB" w:rsidRDefault="009D5996">
            <w:pPr>
              <w:pStyle w:val="Default"/>
            </w:pPr>
            <w:r w:rsidRPr="008219FB">
              <w:t xml:space="preserve">Mata Kuliah </w:t>
            </w:r>
          </w:p>
        </w:tc>
        <w:tc>
          <w:tcPr>
            <w:tcW w:w="453" w:type="dxa"/>
          </w:tcPr>
          <w:p w14:paraId="28E4EE08" w14:textId="77777777" w:rsidR="009D5996" w:rsidRPr="008219FB" w:rsidRDefault="009D5996">
            <w:pPr>
              <w:pStyle w:val="Default"/>
            </w:pPr>
            <w:r w:rsidRPr="008219FB">
              <w:t xml:space="preserve">: </w:t>
            </w:r>
          </w:p>
        </w:tc>
        <w:tc>
          <w:tcPr>
            <w:tcW w:w="4252" w:type="dxa"/>
          </w:tcPr>
          <w:p w14:paraId="718C8404" w14:textId="089D3C4D" w:rsidR="009D5996" w:rsidRPr="008219FB" w:rsidRDefault="000E71FB" w:rsidP="00200328">
            <w:pPr>
              <w:pStyle w:val="Default"/>
              <w:rPr>
                <w:lang w:eastAsia="ko-KR"/>
              </w:rPr>
            </w:pPr>
            <w:r>
              <w:rPr>
                <w:lang w:eastAsia="ko-KR"/>
              </w:rPr>
              <w:t xml:space="preserve">Ekonomi </w:t>
            </w:r>
            <w:r w:rsidR="007861A3">
              <w:rPr>
                <w:rFonts w:hint="eastAsia"/>
                <w:lang w:eastAsia="ko-KR"/>
              </w:rPr>
              <w:t xml:space="preserve"> Kebencanaan</w:t>
            </w:r>
          </w:p>
        </w:tc>
      </w:tr>
      <w:tr w:rsidR="009D5996" w:rsidRPr="00D34342" w14:paraId="5B5E0571" w14:textId="77777777" w:rsidTr="00200328">
        <w:trPr>
          <w:trHeight w:val="140"/>
        </w:trPr>
        <w:tc>
          <w:tcPr>
            <w:tcW w:w="2349" w:type="dxa"/>
          </w:tcPr>
          <w:p w14:paraId="53DC400E" w14:textId="77777777" w:rsidR="009D5996" w:rsidRPr="008219FB" w:rsidRDefault="009D5996">
            <w:pPr>
              <w:pStyle w:val="Default"/>
              <w:rPr>
                <w:color w:val="auto"/>
                <w:lang w:val="en-US"/>
              </w:rPr>
            </w:pPr>
            <w:r w:rsidRPr="008219FB">
              <w:rPr>
                <w:color w:val="auto"/>
              </w:rPr>
              <w:t xml:space="preserve">Bobot SKS </w:t>
            </w:r>
            <w:proofErr w:type="spellStart"/>
            <w:r w:rsidR="005B0096" w:rsidRPr="008219FB">
              <w:rPr>
                <w:color w:val="auto"/>
                <w:lang w:val="en-US"/>
              </w:rPr>
              <w:t>Kuliah</w:t>
            </w:r>
            <w:proofErr w:type="spellEnd"/>
          </w:p>
        </w:tc>
        <w:tc>
          <w:tcPr>
            <w:tcW w:w="453" w:type="dxa"/>
          </w:tcPr>
          <w:p w14:paraId="439234A6" w14:textId="77777777" w:rsidR="009D5996" w:rsidRPr="008219FB" w:rsidRDefault="009D5996">
            <w:pPr>
              <w:pStyle w:val="Default"/>
              <w:rPr>
                <w:color w:val="auto"/>
              </w:rPr>
            </w:pPr>
            <w:r w:rsidRPr="008219FB">
              <w:rPr>
                <w:color w:val="auto"/>
              </w:rPr>
              <w:t xml:space="preserve">: </w:t>
            </w:r>
          </w:p>
        </w:tc>
        <w:tc>
          <w:tcPr>
            <w:tcW w:w="4252" w:type="dxa"/>
          </w:tcPr>
          <w:p w14:paraId="5AFA9CCB" w14:textId="77777777" w:rsidR="009D5996" w:rsidRPr="008219FB" w:rsidRDefault="00F01DBE" w:rsidP="00626126">
            <w:pPr>
              <w:pStyle w:val="Default"/>
              <w:rPr>
                <w:color w:val="auto"/>
              </w:rPr>
            </w:pPr>
            <w:r>
              <w:rPr>
                <w:rFonts w:hint="eastAsia"/>
                <w:color w:val="auto"/>
                <w:lang w:eastAsia="ko-KR"/>
              </w:rPr>
              <w:t>2</w:t>
            </w:r>
            <w:r w:rsidR="008219FB" w:rsidRPr="008219FB">
              <w:rPr>
                <w:color w:val="auto"/>
              </w:rPr>
              <w:t xml:space="preserve"> sks </w:t>
            </w:r>
          </w:p>
        </w:tc>
      </w:tr>
      <w:tr w:rsidR="005B0096" w:rsidRPr="00E70888" w14:paraId="6E78D4F1" w14:textId="77777777" w:rsidTr="00200328">
        <w:trPr>
          <w:trHeight w:val="145"/>
        </w:trPr>
        <w:tc>
          <w:tcPr>
            <w:tcW w:w="2349" w:type="dxa"/>
          </w:tcPr>
          <w:p w14:paraId="410396E5" w14:textId="77777777" w:rsidR="005B0096" w:rsidRPr="008219FB" w:rsidRDefault="005B0096" w:rsidP="00E97240">
            <w:pPr>
              <w:pStyle w:val="Default"/>
            </w:pPr>
            <w:r w:rsidRPr="008219FB">
              <w:t xml:space="preserve">Kode Mata Kuliah </w:t>
            </w:r>
          </w:p>
        </w:tc>
        <w:tc>
          <w:tcPr>
            <w:tcW w:w="453" w:type="dxa"/>
          </w:tcPr>
          <w:p w14:paraId="41C096AC" w14:textId="77777777" w:rsidR="005B0096" w:rsidRPr="008219FB" w:rsidRDefault="005B0096">
            <w:pPr>
              <w:pStyle w:val="Default"/>
            </w:pPr>
            <w:r w:rsidRPr="008219FB">
              <w:t xml:space="preserve">: </w:t>
            </w:r>
          </w:p>
        </w:tc>
        <w:tc>
          <w:tcPr>
            <w:tcW w:w="4252" w:type="dxa"/>
          </w:tcPr>
          <w:p w14:paraId="14612944" w14:textId="77777777" w:rsidR="005B0096" w:rsidRPr="008219FB" w:rsidRDefault="00626126" w:rsidP="00F01DBE">
            <w:pPr>
              <w:pStyle w:val="Default"/>
              <w:rPr>
                <w:rFonts w:cs="Calibri"/>
                <w:lang w:eastAsia="ko-KR"/>
              </w:rPr>
            </w:pPr>
            <w:r>
              <w:t>2</w:t>
            </w:r>
            <w:r w:rsidR="005B0096" w:rsidRPr="008219FB">
              <w:t>1</w:t>
            </w:r>
            <w:r w:rsidR="007861A3">
              <w:rPr>
                <w:rFonts w:hint="eastAsia"/>
                <w:lang w:eastAsia="ko-KR"/>
              </w:rPr>
              <w:t>400</w:t>
            </w:r>
            <w:r w:rsidR="00F01DBE">
              <w:rPr>
                <w:rFonts w:hint="eastAsia"/>
                <w:lang w:eastAsia="ko-KR"/>
              </w:rPr>
              <w:t>72</w:t>
            </w:r>
          </w:p>
        </w:tc>
      </w:tr>
      <w:tr w:rsidR="005B0096" w:rsidRPr="00E70888" w14:paraId="758C8E13" w14:textId="77777777" w:rsidTr="00200328">
        <w:trPr>
          <w:trHeight w:val="140"/>
        </w:trPr>
        <w:tc>
          <w:tcPr>
            <w:tcW w:w="2349" w:type="dxa"/>
          </w:tcPr>
          <w:p w14:paraId="2C8E0715" w14:textId="77777777" w:rsidR="005B0096" w:rsidRPr="008219FB" w:rsidRDefault="005B0096">
            <w:pPr>
              <w:pStyle w:val="Default"/>
            </w:pPr>
            <w:r w:rsidRPr="008219FB">
              <w:t xml:space="preserve">Semester </w:t>
            </w:r>
          </w:p>
        </w:tc>
        <w:tc>
          <w:tcPr>
            <w:tcW w:w="453" w:type="dxa"/>
          </w:tcPr>
          <w:p w14:paraId="5FB268E6" w14:textId="77777777" w:rsidR="005B0096" w:rsidRPr="008219FB" w:rsidRDefault="005B0096">
            <w:pPr>
              <w:pStyle w:val="Default"/>
            </w:pPr>
            <w:r w:rsidRPr="008219FB">
              <w:t xml:space="preserve">: </w:t>
            </w:r>
          </w:p>
        </w:tc>
        <w:tc>
          <w:tcPr>
            <w:tcW w:w="4252" w:type="dxa"/>
          </w:tcPr>
          <w:p w14:paraId="5A6F2934" w14:textId="77777777" w:rsidR="005B0096" w:rsidRPr="008219FB" w:rsidRDefault="007861A3" w:rsidP="00E97240">
            <w:pPr>
              <w:pStyle w:val="Default"/>
              <w:rPr>
                <w:lang w:eastAsia="ko-KR"/>
              </w:rPr>
            </w:pPr>
            <w:r>
              <w:rPr>
                <w:rFonts w:hint="eastAsia"/>
                <w:lang w:eastAsia="ko-KR"/>
              </w:rPr>
              <w:t>1 (satu)</w:t>
            </w:r>
          </w:p>
        </w:tc>
      </w:tr>
      <w:tr w:rsidR="00200328" w:rsidRPr="00E70888" w14:paraId="40CBC8C5" w14:textId="77777777" w:rsidTr="00200328">
        <w:trPr>
          <w:trHeight w:val="140"/>
        </w:trPr>
        <w:tc>
          <w:tcPr>
            <w:tcW w:w="2349" w:type="dxa"/>
          </w:tcPr>
          <w:p w14:paraId="2C33551B" w14:textId="77777777" w:rsidR="00200328" w:rsidRPr="008219FB" w:rsidRDefault="00200328">
            <w:pPr>
              <w:pStyle w:val="Default"/>
            </w:pPr>
            <w:r w:rsidRPr="00DC0A14">
              <w:rPr>
                <w:rFonts w:cs="Arial"/>
              </w:rPr>
              <w:t>Mata Kuliah Prasyarat (Kode)</w:t>
            </w:r>
          </w:p>
        </w:tc>
        <w:tc>
          <w:tcPr>
            <w:tcW w:w="453" w:type="dxa"/>
          </w:tcPr>
          <w:p w14:paraId="4854BD5B" w14:textId="77777777" w:rsidR="00200328" w:rsidRPr="008219FB" w:rsidRDefault="00200328">
            <w:pPr>
              <w:pStyle w:val="Default"/>
            </w:pPr>
            <w:r>
              <w:t>:</w:t>
            </w:r>
          </w:p>
        </w:tc>
        <w:tc>
          <w:tcPr>
            <w:tcW w:w="4252" w:type="dxa"/>
          </w:tcPr>
          <w:p w14:paraId="75F13003" w14:textId="77777777" w:rsidR="00200328" w:rsidRPr="00200328" w:rsidRDefault="00626126" w:rsidP="00200328">
            <w:pPr>
              <w:tabs>
                <w:tab w:val="left" w:pos="2835"/>
                <w:tab w:val="left" w:pos="3119"/>
              </w:tabs>
              <w:spacing w:line="360" w:lineRule="auto"/>
              <w:rPr>
                <w:rFonts w:ascii="Cambria" w:hAnsi="Cambria" w:cs="Arial"/>
                <w:lang w:val="id-ID"/>
              </w:rPr>
            </w:pPr>
            <w:r>
              <w:rPr>
                <w:rFonts w:ascii="Cambria" w:hAnsi="Cambria" w:cs="Arial"/>
                <w:lang w:val="id-ID"/>
              </w:rPr>
              <w:t>-</w:t>
            </w:r>
          </w:p>
        </w:tc>
      </w:tr>
      <w:tr w:rsidR="00200328" w:rsidRPr="00E70888" w14:paraId="1814B6E0" w14:textId="77777777" w:rsidTr="00200328">
        <w:trPr>
          <w:trHeight w:val="140"/>
        </w:trPr>
        <w:tc>
          <w:tcPr>
            <w:tcW w:w="2349" w:type="dxa"/>
          </w:tcPr>
          <w:p w14:paraId="64E1F3C6" w14:textId="77777777" w:rsidR="00200328" w:rsidRPr="00DC0A14" w:rsidRDefault="00200328">
            <w:pPr>
              <w:pStyle w:val="Default"/>
              <w:rPr>
                <w:rFonts w:cs="Arial"/>
              </w:rPr>
            </w:pPr>
            <w:r w:rsidRPr="00DC0A14">
              <w:rPr>
                <w:rFonts w:cs="Arial"/>
              </w:rPr>
              <w:t>Dosen</w:t>
            </w:r>
          </w:p>
        </w:tc>
        <w:tc>
          <w:tcPr>
            <w:tcW w:w="453" w:type="dxa"/>
          </w:tcPr>
          <w:p w14:paraId="4B51D456" w14:textId="77777777" w:rsidR="00200328" w:rsidRDefault="00200328">
            <w:pPr>
              <w:pStyle w:val="Default"/>
            </w:pPr>
            <w:r>
              <w:t>:</w:t>
            </w:r>
          </w:p>
        </w:tc>
        <w:tc>
          <w:tcPr>
            <w:tcW w:w="4252" w:type="dxa"/>
          </w:tcPr>
          <w:p w14:paraId="1D4BC62E" w14:textId="53FA0F37" w:rsidR="00200328" w:rsidRPr="007861A3" w:rsidRDefault="00200328" w:rsidP="00200328">
            <w:pPr>
              <w:tabs>
                <w:tab w:val="left" w:pos="2835"/>
                <w:tab w:val="left" w:pos="3119"/>
              </w:tabs>
              <w:rPr>
                <w:rFonts w:ascii="Cambria" w:hAnsi="Cambria" w:cs="Arial"/>
                <w:lang w:val="id-ID"/>
              </w:rPr>
            </w:pPr>
            <w:r w:rsidRPr="00DC0A14">
              <w:rPr>
                <w:rFonts w:ascii="Cambria" w:hAnsi="Cambria" w:cs="Arial"/>
                <w:lang w:val="id-ID"/>
              </w:rPr>
              <w:t xml:space="preserve">1. </w:t>
            </w:r>
            <w:r w:rsidR="007861A3" w:rsidRPr="007861A3">
              <w:rPr>
                <w:rFonts w:asciiTheme="majorHAnsi" w:hAnsiTheme="majorHAnsi"/>
              </w:rPr>
              <w:t xml:space="preserve">M. </w:t>
            </w:r>
            <w:proofErr w:type="spellStart"/>
            <w:r w:rsidR="007861A3" w:rsidRPr="007861A3">
              <w:rPr>
                <w:rFonts w:asciiTheme="majorHAnsi" w:hAnsiTheme="majorHAnsi"/>
              </w:rPr>
              <w:t>Irhas</w:t>
            </w:r>
            <w:proofErr w:type="spellEnd"/>
            <w:r w:rsidR="007861A3" w:rsidRPr="007861A3">
              <w:rPr>
                <w:rFonts w:asciiTheme="majorHAnsi" w:hAnsiTheme="majorHAnsi"/>
              </w:rPr>
              <w:t xml:space="preserve"> Effendi</w:t>
            </w:r>
          </w:p>
          <w:p w14:paraId="7667C769" w14:textId="77777777" w:rsidR="00F01DBE" w:rsidRDefault="00200328" w:rsidP="000E71FB">
            <w:pPr>
              <w:tabs>
                <w:tab w:val="left" w:pos="2835"/>
                <w:tab w:val="left" w:pos="3119"/>
              </w:tabs>
              <w:rPr>
                <w:rFonts w:asciiTheme="majorHAnsi" w:hAnsiTheme="majorHAnsi"/>
                <w:lang w:eastAsia="ko-KR"/>
              </w:rPr>
            </w:pPr>
            <w:r>
              <w:rPr>
                <w:rFonts w:ascii="Cambria" w:hAnsi="Cambria" w:cs="Arial"/>
                <w:lang w:val="id-ID"/>
              </w:rPr>
              <w:t xml:space="preserve">2. </w:t>
            </w:r>
            <w:r w:rsidR="000E71FB">
              <w:rPr>
                <w:rFonts w:ascii="Cambria" w:hAnsi="Cambria" w:cs="Arial"/>
                <w:lang w:val="id-ID"/>
              </w:rPr>
              <w:t xml:space="preserve">Dr. </w:t>
            </w:r>
            <w:proofErr w:type="spellStart"/>
            <w:r w:rsidR="000E71FB">
              <w:rPr>
                <w:rFonts w:asciiTheme="majorHAnsi" w:hAnsiTheme="majorHAnsi"/>
              </w:rPr>
              <w:t>Dyah</w:t>
            </w:r>
            <w:proofErr w:type="spellEnd"/>
            <w:r w:rsidR="000E71FB">
              <w:rPr>
                <w:rFonts w:asciiTheme="majorHAnsi" w:hAnsiTheme="majorHAnsi"/>
              </w:rPr>
              <w:t xml:space="preserve"> </w:t>
            </w:r>
            <w:proofErr w:type="spellStart"/>
            <w:r w:rsidR="000E71FB">
              <w:rPr>
                <w:rFonts w:asciiTheme="majorHAnsi" w:hAnsiTheme="majorHAnsi"/>
              </w:rPr>
              <w:t>Sugandini</w:t>
            </w:r>
            <w:proofErr w:type="spellEnd"/>
            <w:r w:rsidR="000E71FB">
              <w:rPr>
                <w:rFonts w:asciiTheme="majorHAnsi" w:hAnsiTheme="majorHAnsi"/>
              </w:rPr>
              <w:t xml:space="preserve">, </w:t>
            </w:r>
            <w:proofErr w:type="spellStart"/>
            <w:r w:rsidR="000E71FB">
              <w:rPr>
                <w:rFonts w:asciiTheme="majorHAnsi" w:hAnsiTheme="majorHAnsi"/>
              </w:rPr>
              <w:t>M.Si</w:t>
            </w:r>
            <w:proofErr w:type="spellEnd"/>
          </w:p>
          <w:p w14:paraId="063AC7EE" w14:textId="4422641F" w:rsidR="000E71FB" w:rsidRPr="000E71FB" w:rsidRDefault="000E71FB" w:rsidP="000E71FB">
            <w:pPr>
              <w:tabs>
                <w:tab w:val="left" w:pos="2835"/>
                <w:tab w:val="left" w:pos="3119"/>
              </w:tabs>
              <w:rPr>
                <w:rFonts w:asciiTheme="majorHAnsi" w:hAnsiTheme="majorHAnsi"/>
                <w:lang w:eastAsia="ko-KR"/>
              </w:rPr>
            </w:pPr>
          </w:p>
        </w:tc>
      </w:tr>
    </w:tbl>
    <w:p w14:paraId="6DB878CD" w14:textId="77777777" w:rsidR="00396B8D" w:rsidRDefault="00396B8D" w:rsidP="00396B8D">
      <w:pPr>
        <w:pStyle w:val="Default"/>
      </w:pPr>
    </w:p>
    <w:p w14:paraId="58FF50F9" w14:textId="77777777" w:rsidR="00200328" w:rsidRDefault="00200328" w:rsidP="00396B8D">
      <w:pPr>
        <w:pStyle w:val="Default"/>
      </w:pPr>
    </w:p>
    <w:p w14:paraId="55D24E13" w14:textId="77777777" w:rsidR="00BD13AE" w:rsidRPr="007B0BB8" w:rsidRDefault="00BD13AE" w:rsidP="00E7200C">
      <w:pPr>
        <w:pStyle w:val="Default"/>
        <w:numPr>
          <w:ilvl w:val="0"/>
          <w:numId w:val="8"/>
        </w:numPr>
        <w:jc w:val="both"/>
        <w:rPr>
          <w:b/>
          <w:bCs/>
        </w:rPr>
      </w:pPr>
      <w:r w:rsidRPr="007B0BB8">
        <w:rPr>
          <w:b/>
          <w:bCs/>
        </w:rPr>
        <w:t>K</w:t>
      </w:r>
      <w:proofErr w:type="spellStart"/>
      <w:r w:rsidR="007B0BB8" w:rsidRPr="007B0BB8">
        <w:rPr>
          <w:b/>
          <w:bCs/>
          <w:lang w:val="en-US"/>
        </w:rPr>
        <w:t>ontrak</w:t>
      </w:r>
      <w:proofErr w:type="spellEnd"/>
      <w:r w:rsidRPr="007B0BB8">
        <w:rPr>
          <w:b/>
          <w:bCs/>
        </w:rPr>
        <w:t xml:space="preserve"> P</w:t>
      </w:r>
      <w:proofErr w:type="spellStart"/>
      <w:r w:rsidR="007B0BB8" w:rsidRPr="007B0BB8">
        <w:rPr>
          <w:b/>
          <w:bCs/>
          <w:lang w:val="en-US"/>
        </w:rPr>
        <w:t>erkuliahan</w:t>
      </w:r>
      <w:proofErr w:type="spellEnd"/>
    </w:p>
    <w:p w14:paraId="000A2525" w14:textId="77777777" w:rsidR="00396B8D" w:rsidRPr="00396B8D" w:rsidRDefault="00396B8D" w:rsidP="00396B8D">
      <w:pPr>
        <w:pStyle w:val="Default"/>
        <w:jc w:val="both"/>
        <w:rPr>
          <w:szCs w:val="28"/>
        </w:rPr>
      </w:pPr>
    </w:p>
    <w:p w14:paraId="203FA1AF" w14:textId="77777777" w:rsidR="00BD13AE" w:rsidRPr="00DC0A14" w:rsidRDefault="00BD13AE" w:rsidP="00E7200C">
      <w:pPr>
        <w:numPr>
          <w:ilvl w:val="0"/>
          <w:numId w:val="5"/>
        </w:numPr>
        <w:tabs>
          <w:tab w:val="clear" w:pos="810"/>
          <w:tab w:val="num" w:pos="426"/>
        </w:tabs>
        <w:spacing w:line="360" w:lineRule="auto"/>
        <w:ind w:left="284" w:hanging="284"/>
        <w:rPr>
          <w:rFonts w:ascii="Cambria" w:hAnsi="Cambria" w:cs="Arial"/>
          <w:b/>
          <w:bCs/>
          <w:lang w:val="id-ID"/>
        </w:rPr>
      </w:pPr>
      <w:r w:rsidRPr="00DC0A14">
        <w:rPr>
          <w:rFonts w:ascii="Cambria" w:hAnsi="Cambria" w:cs="Arial"/>
          <w:b/>
          <w:bCs/>
          <w:lang w:val="id-ID"/>
        </w:rPr>
        <w:t>Manfaat Mata Kuliah.</w:t>
      </w:r>
    </w:p>
    <w:p w14:paraId="442A749E" w14:textId="43D0B324" w:rsidR="00BD13AE" w:rsidRPr="00931838" w:rsidRDefault="00931838" w:rsidP="00BD13AE">
      <w:pPr>
        <w:jc w:val="both"/>
        <w:rPr>
          <w:rFonts w:ascii="Cambria" w:hAnsi="Cambria" w:cs="Arial"/>
          <w:lang w:val="id-ID"/>
        </w:rPr>
      </w:pPr>
      <w:proofErr w:type="spellStart"/>
      <w:r>
        <w:rPr>
          <w:rFonts w:ascii="Cambria" w:hAnsi="Cambria" w:cs="Arial"/>
        </w:rPr>
        <w:t>Perencanaan</w:t>
      </w:r>
      <w:proofErr w:type="spellEnd"/>
      <w:r>
        <w:rPr>
          <w:rFonts w:ascii="Cambria" w:hAnsi="Cambria" w:cs="Arial"/>
        </w:rPr>
        <w:t xml:space="preserve"> Pembangunan </w:t>
      </w:r>
      <w:proofErr w:type="spellStart"/>
      <w:r>
        <w:rPr>
          <w:rFonts w:ascii="Cambria" w:hAnsi="Cambria" w:cs="Arial"/>
        </w:rPr>
        <w:t>dan</w:t>
      </w:r>
      <w:proofErr w:type="spellEnd"/>
      <w:r>
        <w:rPr>
          <w:rFonts w:ascii="Cambria" w:hAnsi="Cambria" w:cs="Arial"/>
        </w:rPr>
        <w:t xml:space="preserve"> </w:t>
      </w:r>
      <w:proofErr w:type="spellStart"/>
      <w:r>
        <w:rPr>
          <w:rFonts w:ascii="Cambria" w:hAnsi="Cambria" w:cs="Arial"/>
        </w:rPr>
        <w:t>Kebencanaan</w:t>
      </w:r>
      <w:proofErr w:type="spellEnd"/>
      <w:r>
        <w:rPr>
          <w:rFonts w:ascii="Cambria" w:hAnsi="Cambria" w:cs="Arial"/>
        </w:rPr>
        <w:t xml:space="preserve"> </w:t>
      </w:r>
      <w:r w:rsidR="00BD13AE" w:rsidRPr="00931838">
        <w:rPr>
          <w:rFonts w:ascii="Cambria" w:hAnsi="Cambria" w:cs="Arial"/>
          <w:lang w:val="id-ID"/>
        </w:rPr>
        <w:t>merupakan mata</w:t>
      </w:r>
      <w:r>
        <w:rPr>
          <w:rFonts w:ascii="Cambria" w:hAnsi="Cambria" w:cs="Arial"/>
        </w:rPr>
        <w:t xml:space="preserve"> </w:t>
      </w:r>
      <w:r w:rsidR="00BD13AE" w:rsidRPr="00931838">
        <w:rPr>
          <w:rFonts w:ascii="Cambria" w:hAnsi="Cambria" w:cs="Arial"/>
          <w:lang w:val="id-ID"/>
        </w:rPr>
        <w:t xml:space="preserve">kuliah </w:t>
      </w:r>
      <w:proofErr w:type="spellStart"/>
      <w:r w:rsidR="000E71FB">
        <w:rPr>
          <w:rFonts w:ascii="Cambria" w:hAnsi="Cambria" w:cs="Arial"/>
        </w:rPr>
        <w:t>minat</w:t>
      </w:r>
      <w:proofErr w:type="spellEnd"/>
      <w:r w:rsidR="000E71FB">
        <w:rPr>
          <w:rFonts w:ascii="Cambria" w:hAnsi="Cambria" w:cs="Arial"/>
        </w:rPr>
        <w:t xml:space="preserve"> Program Magister Program </w:t>
      </w:r>
      <w:proofErr w:type="spellStart"/>
      <w:r w:rsidR="000E71FB">
        <w:rPr>
          <w:rFonts w:ascii="Cambria" w:hAnsi="Cambria" w:cs="Arial"/>
        </w:rPr>
        <w:t>Studi</w:t>
      </w:r>
      <w:proofErr w:type="spellEnd"/>
      <w:r w:rsidR="000E71FB">
        <w:rPr>
          <w:rFonts w:ascii="Cambria" w:hAnsi="Cambria" w:cs="Arial"/>
        </w:rPr>
        <w:t xml:space="preserve"> </w:t>
      </w:r>
      <w:proofErr w:type="spellStart"/>
      <w:r w:rsidR="000E71FB">
        <w:rPr>
          <w:rFonts w:ascii="Cambria" w:hAnsi="Cambria" w:cs="Arial"/>
        </w:rPr>
        <w:t>Manajemen</w:t>
      </w:r>
      <w:proofErr w:type="spellEnd"/>
      <w:r w:rsidR="000E71FB">
        <w:rPr>
          <w:rFonts w:ascii="Cambria" w:hAnsi="Cambria" w:cs="Arial"/>
        </w:rPr>
        <w:t xml:space="preserve"> </w:t>
      </w:r>
      <w:proofErr w:type="spellStart"/>
      <w:r w:rsidR="000E71FB">
        <w:rPr>
          <w:rFonts w:ascii="Cambria" w:hAnsi="Cambria" w:cs="Arial"/>
        </w:rPr>
        <w:t>Bencana</w:t>
      </w:r>
      <w:proofErr w:type="spellEnd"/>
      <w:r w:rsidR="000E71FB">
        <w:rPr>
          <w:rFonts w:ascii="Cambria" w:hAnsi="Cambria" w:cs="Arial"/>
        </w:rPr>
        <w:t xml:space="preserve"> </w:t>
      </w:r>
      <w:proofErr w:type="spellStart"/>
      <w:r w:rsidR="000E71FB">
        <w:rPr>
          <w:rFonts w:ascii="Cambria" w:hAnsi="Cambria" w:cs="Arial"/>
        </w:rPr>
        <w:t>dalam</w:t>
      </w:r>
      <w:proofErr w:type="spellEnd"/>
      <w:r w:rsidR="000E71FB">
        <w:rPr>
          <w:rFonts w:ascii="Cambria" w:hAnsi="Cambria" w:cs="Arial"/>
        </w:rPr>
        <w:t xml:space="preserve"> </w:t>
      </w:r>
      <w:proofErr w:type="spellStart"/>
      <w:r w:rsidR="000E71FB">
        <w:rPr>
          <w:rFonts w:ascii="Cambria" w:hAnsi="Cambria" w:cs="Arial"/>
        </w:rPr>
        <w:t>memahami</w:t>
      </w:r>
      <w:proofErr w:type="spellEnd"/>
      <w:r w:rsidR="000E71FB">
        <w:rPr>
          <w:rFonts w:ascii="Cambria" w:hAnsi="Cambria" w:cs="Arial"/>
        </w:rPr>
        <w:t xml:space="preserve"> </w:t>
      </w:r>
      <w:proofErr w:type="spellStart"/>
      <w:r w:rsidR="000E71FB">
        <w:rPr>
          <w:rFonts w:ascii="Cambria" w:hAnsi="Cambria" w:cs="Arial"/>
        </w:rPr>
        <w:t>aspek</w:t>
      </w:r>
      <w:proofErr w:type="spellEnd"/>
      <w:r w:rsidR="000E71FB">
        <w:rPr>
          <w:rFonts w:ascii="Cambria" w:hAnsi="Cambria" w:cs="Arial"/>
        </w:rPr>
        <w:t xml:space="preserve"> </w:t>
      </w:r>
      <w:proofErr w:type="spellStart"/>
      <w:r w:rsidR="000E71FB">
        <w:rPr>
          <w:rFonts w:ascii="Cambria" w:hAnsi="Cambria" w:cs="Arial"/>
        </w:rPr>
        <w:t>Ekonomi</w:t>
      </w:r>
      <w:proofErr w:type="spellEnd"/>
      <w:r w:rsidR="000E71FB">
        <w:rPr>
          <w:rFonts w:ascii="Cambria" w:hAnsi="Cambria" w:cs="Arial"/>
        </w:rPr>
        <w:t xml:space="preserve"> </w:t>
      </w:r>
      <w:proofErr w:type="spellStart"/>
      <w:r w:rsidR="000E71FB">
        <w:rPr>
          <w:rFonts w:ascii="Cambria" w:hAnsi="Cambria" w:cs="Arial"/>
        </w:rPr>
        <w:t>dari</w:t>
      </w:r>
      <w:proofErr w:type="spellEnd"/>
      <w:r w:rsidR="000E71FB">
        <w:rPr>
          <w:rFonts w:ascii="Cambria" w:hAnsi="Cambria" w:cs="Arial"/>
        </w:rPr>
        <w:t xml:space="preserve"> </w:t>
      </w:r>
      <w:proofErr w:type="spellStart"/>
      <w:r w:rsidR="000E71FB">
        <w:rPr>
          <w:rFonts w:ascii="Cambria" w:hAnsi="Cambria" w:cs="Arial"/>
        </w:rPr>
        <w:t>Kebencanaan</w:t>
      </w:r>
      <w:proofErr w:type="spellEnd"/>
      <w:r w:rsidR="000E71FB">
        <w:rPr>
          <w:rFonts w:ascii="Cambria" w:hAnsi="Cambria" w:cs="Arial"/>
        </w:rPr>
        <w:t xml:space="preserve"> </w:t>
      </w:r>
    </w:p>
    <w:p w14:paraId="2BC8A1CC" w14:textId="77777777" w:rsidR="00BD13AE" w:rsidRPr="00DC0A14" w:rsidRDefault="00BD13AE" w:rsidP="00BD13AE">
      <w:pPr>
        <w:spacing w:line="360" w:lineRule="auto"/>
        <w:ind w:left="360"/>
        <w:jc w:val="both"/>
        <w:rPr>
          <w:rFonts w:ascii="Cambria" w:hAnsi="Cambria" w:cs="Arial"/>
          <w:lang w:val="id-ID"/>
        </w:rPr>
      </w:pPr>
    </w:p>
    <w:p w14:paraId="4AF3E520" w14:textId="77777777" w:rsidR="00BD13AE" w:rsidRPr="00DC0A14" w:rsidRDefault="00BD13AE" w:rsidP="00E7200C">
      <w:pPr>
        <w:numPr>
          <w:ilvl w:val="0"/>
          <w:numId w:val="5"/>
        </w:numPr>
        <w:tabs>
          <w:tab w:val="clear" w:pos="810"/>
          <w:tab w:val="num" w:pos="426"/>
        </w:tabs>
        <w:spacing w:line="360" w:lineRule="auto"/>
        <w:ind w:left="360" w:hanging="360"/>
        <w:jc w:val="both"/>
        <w:rPr>
          <w:rFonts w:ascii="Cambria" w:hAnsi="Cambria" w:cs="Arial"/>
          <w:b/>
          <w:bCs/>
          <w:lang w:val="id-ID"/>
        </w:rPr>
      </w:pPr>
      <w:r w:rsidRPr="00DC0A14">
        <w:rPr>
          <w:rFonts w:ascii="Cambria" w:hAnsi="Cambria" w:cs="Arial"/>
          <w:b/>
          <w:bCs/>
          <w:lang w:val="id-ID"/>
        </w:rPr>
        <w:t>Deskripsi Mata Kuliah</w:t>
      </w:r>
    </w:p>
    <w:p w14:paraId="04B16536" w14:textId="77777777" w:rsidR="008962A6" w:rsidRPr="008962A6" w:rsidRDefault="00F05CEB" w:rsidP="008962A6">
      <w:pPr>
        <w:widowControl w:val="0"/>
        <w:numPr>
          <w:ilvl w:val="0"/>
          <w:numId w:val="34"/>
        </w:numPr>
        <w:tabs>
          <w:tab w:val="left" w:pos="220"/>
          <w:tab w:val="left" w:pos="720"/>
        </w:tabs>
        <w:autoSpaceDE w:val="0"/>
        <w:autoSpaceDN w:val="0"/>
        <w:adjustRightInd w:val="0"/>
        <w:spacing w:after="240" w:line="340" w:lineRule="atLeast"/>
        <w:ind w:hanging="720"/>
        <w:rPr>
          <w:rFonts w:ascii="Times" w:hAnsi="Times" w:cs="Times"/>
          <w:color w:val="000000"/>
        </w:rPr>
      </w:pPr>
      <w:r>
        <w:rPr>
          <w:rFonts w:ascii="Cambria" w:hAnsi="Cambria" w:cs="Arial"/>
        </w:rPr>
        <w:t>Mata k</w:t>
      </w:r>
      <w:r w:rsidR="00726172">
        <w:rPr>
          <w:rFonts w:ascii="Cambria" w:hAnsi="Cambria" w:cs="Arial"/>
          <w:lang w:val="id-ID"/>
        </w:rPr>
        <w:t>uliah ini</w:t>
      </w:r>
      <w:r>
        <w:rPr>
          <w:rFonts w:ascii="Cambria" w:hAnsi="Cambria" w:cs="Arial"/>
        </w:rPr>
        <w:t xml:space="preserve"> </w:t>
      </w:r>
      <w:proofErr w:type="spellStart"/>
      <w:r>
        <w:rPr>
          <w:rFonts w:ascii="Cambria" w:hAnsi="Cambria" w:cs="Arial"/>
        </w:rPr>
        <w:t>mencakup</w:t>
      </w:r>
      <w:proofErr w:type="spellEnd"/>
      <w:r>
        <w:rPr>
          <w:rFonts w:ascii="Cambria" w:hAnsi="Cambria" w:cs="Arial"/>
        </w:rPr>
        <w:t xml:space="preserve"> </w:t>
      </w:r>
      <w:proofErr w:type="spellStart"/>
      <w:r>
        <w:rPr>
          <w:rFonts w:ascii="Cambria" w:hAnsi="Cambria" w:cs="Arial"/>
        </w:rPr>
        <w:t>konsep-konsep</w:t>
      </w:r>
      <w:proofErr w:type="spellEnd"/>
      <w:r>
        <w:rPr>
          <w:rFonts w:ascii="Cambria" w:hAnsi="Cambria" w:cs="Arial"/>
        </w:rPr>
        <w:t xml:space="preserve"> </w:t>
      </w:r>
      <w:proofErr w:type="spellStart"/>
      <w:r>
        <w:rPr>
          <w:rFonts w:ascii="Cambria" w:hAnsi="Cambria" w:cs="Arial"/>
        </w:rPr>
        <w:t>dan</w:t>
      </w:r>
      <w:proofErr w:type="spellEnd"/>
      <w:r w:rsidR="00726172">
        <w:rPr>
          <w:rFonts w:ascii="Cambria" w:hAnsi="Cambria" w:cs="Arial"/>
          <w:lang w:val="id-ID"/>
        </w:rPr>
        <w:t xml:space="preserve"> me</w:t>
      </w:r>
      <w:proofErr w:type="spellStart"/>
      <w:r w:rsidR="00726172">
        <w:rPr>
          <w:rFonts w:ascii="Cambria" w:hAnsi="Cambria" w:cs="Arial"/>
        </w:rPr>
        <w:t>mbahas</w:t>
      </w:r>
      <w:proofErr w:type="spellEnd"/>
      <w:r>
        <w:rPr>
          <w:rFonts w:ascii="Cambria" w:hAnsi="Cambria" w:cs="Arial"/>
        </w:rPr>
        <w:t xml:space="preserve"> </w:t>
      </w:r>
      <w:r w:rsidR="008962A6">
        <w:rPr>
          <w:rFonts w:ascii="Cambria" w:hAnsi="Cambria" w:cs="Arial"/>
        </w:rPr>
        <w:t>:</w:t>
      </w:r>
    </w:p>
    <w:p w14:paraId="4FEEF89F" w14:textId="63684958" w:rsidR="008962A6" w:rsidRPr="008962A6" w:rsidRDefault="008962A6" w:rsidP="008962A6">
      <w:pPr>
        <w:pStyle w:val="ListParagraph"/>
        <w:widowControl w:val="0"/>
        <w:numPr>
          <w:ilvl w:val="1"/>
          <w:numId w:val="35"/>
        </w:numPr>
        <w:tabs>
          <w:tab w:val="left" w:pos="220"/>
          <w:tab w:val="left" w:pos="720"/>
        </w:tabs>
        <w:autoSpaceDE w:val="0"/>
        <w:autoSpaceDN w:val="0"/>
        <w:adjustRightInd w:val="0"/>
        <w:spacing w:after="240" w:line="340" w:lineRule="atLeast"/>
        <w:ind w:left="709" w:hanging="567"/>
        <w:rPr>
          <w:color w:val="000000"/>
        </w:rPr>
      </w:pPr>
      <w:r w:rsidRPr="008962A6">
        <w:rPr>
          <w:color w:val="000000"/>
        </w:rPr>
        <w:t>Identify some of the key questions central to</w:t>
      </w:r>
      <w:r>
        <w:rPr>
          <w:color w:val="000000"/>
        </w:rPr>
        <w:t xml:space="preserve"> an economic analysis of policy </w:t>
      </w:r>
      <w:r w:rsidRPr="008962A6">
        <w:rPr>
          <w:color w:val="000000"/>
        </w:rPr>
        <w:t xml:space="preserve">options in disaster management. </w:t>
      </w:r>
      <w:r w:rsidRPr="008962A6">
        <w:rPr>
          <w:rFonts w:ascii="MS Mincho" w:eastAsia="MS Mincho" w:hAnsi="MS Mincho" w:cs="MS Mincho"/>
          <w:color w:val="000000"/>
        </w:rPr>
        <w:t> </w:t>
      </w:r>
    </w:p>
    <w:p w14:paraId="1DC4C84D" w14:textId="0B29FD75" w:rsidR="008962A6" w:rsidRPr="008962A6" w:rsidRDefault="008962A6" w:rsidP="008962A6">
      <w:pPr>
        <w:pStyle w:val="ListParagraph"/>
        <w:widowControl w:val="0"/>
        <w:numPr>
          <w:ilvl w:val="1"/>
          <w:numId w:val="35"/>
        </w:numPr>
        <w:tabs>
          <w:tab w:val="left" w:pos="220"/>
          <w:tab w:val="left" w:pos="720"/>
        </w:tabs>
        <w:autoSpaceDE w:val="0"/>
        <w:autoSpaceDN w:val="0"/>
        <w:adjustRightInd w:val="0"/>
        <w:spacing w:after="240" w:line="240" w:lineRule="atLeast"/>
        <w:ind w:hanging="1298"/>
        <w:rPr>
          <w:color w:val="000000"/>
        </w:rPr>
      </w:pPr>
      <w:r w:rsidRPr="008962A6">
        <w:rPr>
          <w:color w:val="000000"/>
        </w:rPr>
        <w:t xml:space="preserve">Describe the practical thought process that economic analysis requires. </w:t>
      </w:r>
      <w:r w:rsidRPr="008962A6">
        <w:rPr>
          <w:rFonts w:ascii="MS Mincho" w:eastAsia="MS Mincho" w:hAnsi="MS Mincho" w:cs="MS Mincho"/>
          <w:color w:val="000000"/>
        </w:rPr>
        <w:t> </w:t>
      </w:r>
    </w:p>
    <w:p w14:paraId="2144F1F7" w14:textId="1F8BB643" w:rsidR="008962A6" w:rsidRPr="008962A6" w:rsidRDefault="008962A6" w:rsidP="008962A6">
      <w:pPr>
        <w:pStyle w:val="ListParagraph"/>
        <w:widowControl w:val="0"/>
        <w:numPr>
          <w:ilvl w:val="1"/>
          <w:numId w:val="35"/>
        </w:numPr>
        <w:tabs>
          <w:tab w:val="left" w:pos="220"/>
          <w:tab w:val="left" w:pos="720"/>
        </w:tabs>
        <w:autoSpaceDE w:val="0"/>
        <w:autoSpaceDN w:val="0"/>
        <w:adjustRightInd w:val="0"/>
        <w:spacing w:after="240" w:line="240" w:lineRule="atLeast"/>
        <w:ind w:hanging="1298"/>
        <w:rPr>
          <w:color w:val="000000"/>
        </w:rPr>
      </w:pPr>
      <w:r w:rsidRPr="008962A6">
        <w:rPr>
          <w:color w:val="000000"/>
        </w:rPr>
        <w:t xml:space="preserve">Identify consequences of disasters in economic terms. </w:t>
      </w:r>
      <w:r w:rsidRPr="008962A6">
        <w:rPr>
          <w:rFonts w:ascii="MS Mincho" w:eastAsia="MS Mincho" w:hAnsi="MS Mincho" w:cs="MS Mincho"/>
          <w:color w:val="000000"/>
        </w:rPr>
        <w:t> </w:t>
      </w:r>
    </w:p>
    <w:p w14:paraId="6D0348D9" w14:textId="13CB27D8" w:rsidR="008962A6" w:rsidRPr="008962A6" w:rsidRDefault="008962A6" w:rsidP="008962A6">
      <w:pPr>
        <w:pStyle w:val="ListParagraph"/>
        <w:widowControl w:val="0"/>
        <w:numPr>
          <w:ilvl w:val="1"/>
          <w:numId w:val="35"/>
        </w:numPr>
        <w:tabs>
          <w:tab w:val="left" w:pos="220"/>
          <w:tab w:val="left" w:pos="720"/>
        </w:tabs>
        <w:autoSpaceDE w:val="0"/>
        <w:autoSpaceDN w:val="0"/>
        <w:adjustRightInd w:val="0"/>
        <w:spacing w:after="240" w:line="240" w:lineRule="atLeast"/>
        <w:ind w:left="709" w:hanging="567"/>
        <w:rPr>
          <w:color w:val="000000"/>
        </w:rPr>
      </w:pPr>
      <w:r w:rsidRPr="008962A6">
        <w:rPr>
          <w:color w:val="000000"/>
        </w:rPr>
        <w:t xml:space="preserve">Describe the constraints that policy makers in developing countries face in making mitigation and recovery decisions. </w:t>
      </w:r>
      <w:r w:rsidRPr="008962A6">
        <w:rPr>
          <w:rFonts w:ascii="MS Mincho" w:eastAsia="MS Mincho" w:hAnsi="MS Mincho" w:cs="MS Mincho"/>
          <w:color w:val="000000"/>
        </w:rPr>
        <w:t> </w:t>
      </w:r>
    </w:p>
    <w:p w14:paraId="320EAEE9" w14:textId="32D29C5F" w:rsidR="008962A6" w:rsidRPr="008962A6" w:rsidRDefault="008962A6" w:rsidP="008962A6">
      <w:pPr>
        <w:pStyle w:val="ListParagraph"/>
        <w:widowControl w:val="0"/>
        <w:numPr>
          <w:ilvl w:val="1"/>
          <w:numId w:val="35"/>
        </w:numPr>
        <w:tabs>
          <w:tab w:val="left" w:pos="220"/>
          <w:tab w:val="left" w:pos="720"/>
        </w:tabs>
        <w:autoSpaceDE w:val="0"/>
        <w:autoSpaceDN w:val="0"/>
        <w:adjustRightInd w:val="0"/>
        <w:spacing w:after="240" w:line="240" w:lineRule="atLeast"/>
        <w:ind w:hanging="1298"/>
        <w:rPr>
          <w:color w:val="000000"/>
        </w:rPr>
      </w:pPr>
      <w:r w:rsidRPr="008962A6">
        <w:rPr>
          <w:color w:val="000000"/>
        </w:rPr>
        <w:t>Identify economic policy instruments available to decision</w:t>
      </w:r>
      <w:r>
        <w:rPr>
          <w:color w:val="000000"/>
        </w:rPr>
        <w:t xml:space="preserve"> </w:t>
      </w:r>
      <w:r w:rsidRPr="008962A6">
        <w:rPr>
          <w:color w:val="000000"/>
        </w:rPr>
        <w:t xml:space="preserve">makers. </w:t>
      </w:r>
      <w:r w:rsidRPr="008962A6">
        <w:rPr>
          <w:rFonts w:ascii="MS Mincho" w:eastAsia="MS Mincho" w:hAnsi="MS Mincho" w:cs="MS Mincho"/>
          <w:color w:val="000000"/>
        </w:rPr>
        <w:t> </w:t>
      </w:r>
    </w:p>
    <w:p w14:paraId="5697C23E" w14:textId="61A2066A" w:rsidR="00BD13AE" w:rsidRPr="008962A6" w:rsidRDefault="008962A6" w:rsidP="008962A6">
      <w:pPr>
        <w:pStyle w:val="ListParagraph"/>
        <w:widowControl w:val="0"/>
        <w:numPr>
          <w:ilvl w:val="1"/>
          <w:numId w:val="35"/>
        </w:numPr>
        <w:tabs>
          <w:tab w:val="left" w:pos="220"/>
          <w:tab w:val="left" w:pos="720"/>
        </w:tabs>
        <w:autoSpaceDE w:val="0"/>
        <w:autoSpaceDN w:val="0"/>
        <w:adjustRightInd w:val="0"/>
        <w:spacing w:after="240" w:line="240" w:lineRule="atLeast"/>
        <w:ind w:hanging="1298"/>
        <w:rPr>
          <w:rFonts w:ascii="Times" w:hAnsi="Times" w:cs="Times"/>
          <w:color w:val="000000"/>
        </w:rPr>
      </w:pPr>
      <w:r w:rsidRPr="008962A6">
        <w:rPr>
          <w:color w:val="000000"/>
        </w:rPr>
        <w:t xml:space="preserve">Analyze </w:t>
      </w:r>
      <w:proofErr w:type="spellStart"/>
      <w:r w:rsidRPr="008962A6">
        <w:rPr>
          <w:color w:val="000000"/>
        </w:rPr>
        <w:t>sectoral</w:t>
      </w:r>
      <w:proofErr w:type="spellEnd"/>
      <w:r w:rsidRPr="008962A6">
        <w:rPr>
          <w:color w:val="000000"/>
        </w:rPr>
        <w:t xml:space="preserve"> needs for disaster recovery.</w:t>
      </w:r>
      <w:r w:rsidRPr="008962A6">
        <w:rPr>
          <w:color w:val="000000"/>
          <w:sz w:val="29"/>
          <w:szCs w:val="29"/>
        </w:rPr>
        <w:t xml:space="preserve"> </w:t>
      </w:r>
      <w:r w:rsidRPr="008962A6">
        <w:rPr>
          <w:rFonts w:ascii="MS Mincho" w:eastAsia="MS Mincho" w:hAnsi="MS Mincho" w:cs="MS Mincho"/>
          <w:color w:val="000000"/>
        </w:rPr>
        <w:t> </w:t>
      </w:r>
    </w:p>
    <w:p w14:paraId="1703A602" w14:textId="77777777" w:rsidR="00BD13AE" w:rsidRPr="00DC0A14" w:rsidRDefault="00BD13AE" w:rsidP="00E7200C">
      <w:pPr>
        <w:numPr>
          <w:ilvl w:val="0"/>
          <w:numId w:val="5"/>
        </w:numPr>
        <w:tabs>
          <w:tab w:val="clear" w:pos="810"/>
          <w:tab w:val="num" w:pos="426"/>
        </w:tabs>
        <w:spacing w:line="360" w:lineRule="auto"/>
        <w:jc w:val="both"/>
        <w:rPr>
          <w:rFonts w:ascii="Cambria" w:hAnsi="Cambria" w:cs="Arial"/>
          <w:b/>
          <w:bCs/>
          <w:lang w:val="id-ID"/>
        </w:rPr>
      </w:pPr>
      <w:r w:rsidRPr="00DC0A14">
        <w:rPr>
          <w:rFonts w:ascii="Cambria" w:hAnsi="Cambria" w:cs="Arial"/>
          <w:b/>
          <w:bCs/>
          <w:lang w:val="id-ID"/>
        </w:rPr>
        <w:t>Kompetensi Umum</w:t>
      </w:r>
    </w:p>
    <w:p w14:paraId="02045A45" w14:textId="27ED5C08" w:rsidR="00BD13AE" w:rsidRPr="006B42E5" w:rsidRDefault="00BD13AE" w:rsidP="006B42E5">
      <w:pPr>
        <w:pStyle w:val="BodyText2"/>
        <w:rPr>
          <w:rFonts w:ascii="Cambria" w:hAnsi="Cambria" w:cs="Arial"/>
          <w:color w:val="FF0000"/>
          <w:lang w:val="id-ID"/>
        </w:rPr>
      </w:pPr>
      <w:r w:rsidRPr="003B4131">
        <w:rPr>
          <w:rFonts w:ascii="Cambria" w:hAnsi="Cambria" w:cs="Arial"/>
          <w:lang w:val="id-ID"/>
        </w:rPr>
        <w:t>Setelah menyelesaikan kuliah</w:t>
      </w:r>
      <w:r w:rsidR="003B4131">
        <w:rPr>
          <w:rFonts w:ascii="Cambria" w:hAnsi="Cambria" w:cs="Arial"/>
        </w:rPr>
        <w:t xml:space="preserve"> </w:t>
      </w:r>
      <w:proofErr w:type="spellStart"/>
      <w:r w:rsidR="008962A6">
        <w:rPr>
          <w:rFonts w:ascii="Cambria" w:hAnsi="Cambria" w:cs="Arial"/>
        </w:rPr>
        <w:t>Ekonom</w:t>
      </w:r>
      <w:proofErr w:type="spellEnd"/>
      <w:r w:rsidR="003B4131">
        <w:rPr>
          <w:rFonts w:ascii="Cambria" w:hAnsi="Cambria" w:cs="Arial"/>
        </w:rPr>
        <w:t xml:space="preserve"> </w:t>
      </w:r>
      <w:proofErr w:type="spellStart"/>
      <w:r w:rsidR="003B4131">
        <w:rPr>
          <w:rFonts w:ascii="Cambria" w:hAnsi="Cambria" w:cs="Arial"/>
        </w:rPr>
        <w:t>Kebencanaan</w:t>
      </w:r>
      <w:proofErr w:type="spellEnd"/>
      <w:r w:rsidR="003B4131">
        <w:rPr>
          <w:rFonts w:ascii="Cambria" w:hAnsi="Cambria" w:cs="Arial"/>
        </w:rPr>
        <w:t xml:space="preserve">, </w:t>
      </w:r>
      <w:r w:rsidRPr="006B42E5">
        <w:rPr>
          <w:rFonts w:ascii="Cambria" w:hAnsi="Cambria" w:cs="Arial"/>
          <w:color w:val="FF0000"/>
          <w:lang w:val="id-ID"/>
        </w:rPr>
        <w:t xml:space="preserve"> </w:t>
      </w:r>
      <w:r w:rsidRPr="003B4131">
        <w:rPr>
          <w:rFonts w:ascii="Cambria" w:hAnsi="Cambria" w:cs="Arial"/>
          <w:lang w:val="id-ID"/>
        </w:rPr>
        <w:t xml:space="preserve">mahasiswa dapat </w:t>
      </w:r>
      <w:r w:rsidR="007D3639" w:rsidRPr="003B4131">
        <w:rPr>
          <w:rFonts w:ascii="Cambria" w:hAnsi="Cambria" w:cs="Arial"/>
          <w:lang w:val="id-ID"/>
        </w:rPr>
        <w:t xml:space="preserve">melakukan analisis dan kajian terhadap </w:t>
      </w:r>
      <w:r w:rsidR="008962A6">
        <w:rPr>
          <w:rFonts w:ascii="Cambria" w:hAnsi="Cambria" w:cs="Arial"/>
          <w:lang w:val="id-ID"/>
        </w:rPr>
        <w:t>aspek ekonomi dari kebencanaan</w:t>
      </w:r>
      <w:r w:rsidRPr="003B4131">
        <w:rPr>
          <w:rFonts w:ascii="Cambria" w:hAnsi="Cambria" w:cs="Arial"/>
          <w:lang w:val="id-ID"/>
        </w:rPr>
        <w:t>.</w:t>
      </w:r>
    </w:p>
    <w:p w14:paraId="7C07BDBD" w14:textId="77777777" w:rsidR="00BD13AE" w:rsidRDefault="00BD13AE" w:rsidP="00BD13AE">
      <w:pPr>
        <w:autoSpaceDE w:val="0"/>
        <w:autoSpaceDN w:val="0"/>
        <w:adjustRightInd w:val="0"/>
        <w:ind w:left="357"/>
        <w:jc w:val="both"/>
        <w:rPr>
          <w:rFonts w:ascii="Cambria" w:hAnsi="Cambria" w:cs="Arial"/>
        </w:rPr>
      </w:pPr>
    </w:p>
    <w:p w14:paraId="5006F01A" w14:textId="77777777" w:rsidR="0031653C" w:rsidRDefault="0031653C" w:rsidP="00BD13AE">
      <w:pPr>
        <w:autoSpaceDE w:val="0"/>
        <w:autoSpaceDN w:val="0"/>
        <w:adjustRightInd w:val="0"/>
        <w:ind w:left="357"/>
        <w:jc w:val="both"/>
        <w:rPr>
          <w:rFonts w:ascii="Cambria" w:hAnsi="Cambria" w:cs="Arial"/>
        </w:rPr>
      </w:pPr>
    </w:p>
    <w:p w14:paraId="3535EA57" w14:textId="77777777" w:rsidR="0031653C" w:rsidRPr="0031653C" w:rsidRDefault="0031653C" w:rsidP="00BD13AE">
      <w:pPr>
        <w:autoSpaceDE w:val="0"/>
        <w:autoSpaceDN w:val="0"/>
        <w:adjustRightInd w:val="0"/>
        <w:ind w:left="357"/>
        <w:jc w:val="both"/>
        <w:rPr>
          <w:rFonts w:ascii="Cambria" w:hAnsi="Cambria" w:cs="Arial"/>
        </w:rPr>
      </w:pPr>
    </w:p>
    <w:p w14:paraId="706BDDB9" w14:textId="77777777" w:rsidR="00BD13AE" w:rsidRPr="00DC0A14" w:rsidRDefault="00BD13AE" w:rsidP="00E7200C">
      <w:pPr>
        <w:numPr>
          <w:ilvl w:val="0"/>
          <w:numId w:val="5"/>
        </w:numPr>
        <w:tabs>
          <w:tab w:val="clear" w:pos="810"/>
          <w:tab w:val="num" w:pos="426"/>
        </w:tabs>
        <w:spacing w:line="360" w:lineRule="auto"/>
        <w:ind w:left="284" w:hanging="284"/>
        <w:jc w:val="both"/>
        <w:rPr>
          <w:rFonts w:ascii="Cambria" w:hAnsi="Cambria" w:cs="Arial"/>
          <w:b/>
          <w:bCs/>
          <w:lang w:val="id-ID"/>
        </w:rPr>
      </w:pPr>
      <w:r w:rsidRPr="00DC0A14">
        <w:rPr>
          <w:rFonts w:ascii="Cambria" w:hAnsi="Cambria" w:cs="Arial"/>
          <w:b/>
          <w:bCs/>
          <w:lang w:val="id-ID"/>
        </w:rPr>
        <w:t>Organisasi Materi</w:t>
      </w:r>
    </w:p>
    <w:p w14:paraId="75260567" w14:textId="77777777" w:rsidR="00BD13AE" w:rsidRPr="00931838" w:rsidRDefault="00BD13AE" w:rsidP="006B42E5">
      <w:pPr>
        <w:pStyle w:val="BodyText2"/>
        <w:rPr>
          <w:rFonts w:ascii="Cambria" w:hAnsi="Cambria" w:cs="Arial"/>
          <w:lang w:val="id-ID"/>
        </w:rPr>
      </w:pPr>
      <w:r w:rsidRPr="00931838">
        <w:rPr>
          <w:rFonts w:ascii="Cambria" w:hAnsi="Cambria" w:cs="Arial"/>
          <w:lang w:val="id-ID"/>
        </w:rPr>
        <w:t>Berisi bagan alir yang menunjukkan keterkaitan antar materi atau pokok bahasan yang akan di</w:t>
      </w:r>
      <w:r w:rsidR="00172A19" w:rsidRPr="00931838">
        <w:rPr>
          <w:rFonts w:ascii="Cambria" w:hAnsi="Cambria" w:cs="Arial"/>
          <w:lang w:val="id-ID"/>
        </w:rPr>
        <w:t>telaah</w:t>
      </w:r>
      <w:r w:rsidRPr="00931838">
        <w:rPr>
          <w:rFonts w:ascii="Cambria" w:hAnsi="Cambria" w:cs="Arial"/>
          <w:lang w:val="id-ID"/>
        </w:rPr>
        <w:t>.</w:t>
      </w:r>
    </w:p>
    <w:p w14:paraId="4EAA42B8" w14:textId="77777777" w:rsidR="00172A19" w:rsidRPr="00DC0A14" w:rsidRDefault="00172A19" w:rsidP="00BD13AE">
      <w:pPr>
        <w:ind w:left="284"/>
        <w:jc w:val="both"/>
        <w:rPr>
          <w:rFonts w:ascii="Cambria" w:hAnsi="Cambria" w:cs="Arial"/>
          <w:lang w:val="id-ID"/>
        </w:rPr>
      </w:pPr>
    </w:p>
    <w:p w14:paraId="74CE61E2" w14:textId="77777777" w:rsidR="00070441" w:rsidRPr="00070441" w:rsidRDefault="00070441" w:rsidP="00BD13AE">
      <w:pPr>
        <w:spacing w:line="360" w:lineRule="auto"/>
        <w:jc w:val="both"/>
        <w:rPr>
          <w:rFonts w:ascii="Cambria" w:hAnsi="Cambria" w:cs="Arial"/>
          <w:b/>
          <w:bCs/>
          <w:szCs w:val="20"/>
          <w:lang w:val="id-ID"/>
        </w:rPr>
      </w:pPr>
    </w:p>
    <w:p w14:paraId="2C8E2186" w14:textId="77777777" w:rsidR="00BD13AE" w:rsidRPr="00DC0A14" w:rsidRDefault="00BD13AE" w:rsidP="00E7200C">
      <w:pPr>
        <w:numPr>
          <w:ilvl w:val="0"/>
          <w:numId w:val="5"/>
        </w:numPr>
        <w:tabs>
          <w:tab w:val="clear" w:pos="810"/>
          <w:tab w:val="num" w:pos="426"/>
        </w:tabs>
        <w:spacing w:line="360" w:lineRule="auto"/>
        <w:rPr>
          <w:rFonts w:ascii="Cambria" w:hAnsi="Cambria" w:cs="Arial"/>
          <w:b/>
          <w:bCs/>
          <w:szCs w:val="20"/>
          <w:lang w:val="id-ID"/>
        </w:rPr>
      </w:pPr>
      <w:r w:rsidRPr="00DC0A14">
        <w:rPr>
          <w:rFonts w:ascii="Cambria" w:hAnsi="Cambria" w:cs="Arial"/>
          <w:b/>
          <w:bCs/>
          <w:szCs w:val="20"/>
          <w:lang w:val="id-ID"/>
        </w:rPr>
        <w:t xml:space="preserve">Strategi Pembelajaran </w:t>
      </w:r>
    </w:p>
    <w:p w14:paraId="63A8E66C" w14:textId="77777777" w:rsidR="00BD13AE" w:rsidRPr="00931838" w:rsidRDefault="00BD13AE" w:rsidP="006B42E5">
      <w:pPr>
        <w:pStyle w:val="BodyText2"/>
        <w:rPr>
          <w:rFonts w:ascii="Cambria" w:hAnsi="Cambria" w:cs="Arial"/>
          <w:lang w:val="id-ID"/>
        </w:rPr>
      </w:pPr>
      <w:r w:rsidRPr="00931838">
        <w:rPr>
          <w:rFonts w:ascii="Cambria" w:hAnsi="Cambria" w:cs="Arial"/>
          <w:lang w:val="id-ID"/>
        </w:rPr>
        <w:t xml:space="preserve">Metode pembelajaran yang digunakan dalam mata kuliah lebih berpusat pada mahasiswa, dengan menekankan pada belajar aktif, kreatif, interaktif, konstruktivistik, kooperatif dan kolaboratif. Pembelajaran dengan menggunakan sarana dan prasarana yang ada, dimaksimalkan untuk mendukung pembelajaran </w:t>
      </w:r>
      <w:r w:rsidR="00931838">
        <w:rPr>
          <w:rFonts w:ascii="Cambria" w:hAnsi="Cambria" w:cs="Arial"/>
        </w:rPr>
        <w:t xml:space="preserve">yang </w:t>
      </w:r>
      <w:proofErr w:type="spellStart"/>
      <w:r w:rsidR="00931838">
        <w:rPr>
          <w:rFonts w:ascii="Cambria" w:hAnsi="Cambria" w:cs="Arial"/>
        </w:rPr>
        <w:t>dapat</w:t>
      </w:r>
      <w:proofErr w:type="spellEnd"/>
      <w:r w:rsidRPr="00931838">
        <w:rPr>
          <w:rFonts w:ascii="Cambria" w:hAnsi="Cambria" w:cs="Arial"/>
          <w:lang w:val="id-ID"/>
        </w:rPr>
        <w:t xml:space="preserve"> menggali hal-hal baru</w:t>
      </w:r>
      <w:r w:rsidR="00931838">
        <w:rPr>
          <w:rFonts w:ascii="Cambria" w:hAnsi="Cambria" w:cs="Arial"/>
        </w:rPr>
        <w:t xml:space="preserve"> yang </w:t>
      </w:r>
      <w:proofErr w:type="spellStart"/>
      <w:r w:rsidR="00931838">
        <w:rPr>
          <w:rFonts w:ascii="Cambria" w:hAnsi="Cambria" w:cs="Arial"/>
        </w:rPr>
        <w:t>bermanfaat</w:t>
      </w:r>
      <w:proofErr w:type="spellEnd"/>
      <w:r w:rsidRPr="00931838">
        <w:rPr>
          <w:rFonts w:ascii="Cambria" w:hAnsi="Cambria" w:cs="Arial"/>
          <w:lang w:val="id-ID"/>
        </w:rPr>
        <w:t>.</w:t>
      </w:r>
    </w:p>
    <w:p w14:paraId="619CA7C8" w14:textId="77777777" w:rsidR="00DD67FE" w:rsidRDefault="00DD67FE" w:rsidP="00BD13AE">
      <w:pPr>
        <w:tabs>
          <w:tab w:val="left" w:pos="2552"/>
        </w:tabs>
        <w:ind w:left="425"/>
        <w:jc w:val="both"/>
        <w:rPr>
          <w:rFonts w:ascii="Cambria" w:hAnsi="Cambria" w:cs="Arial"/>
          <w:szCs w:val="20"/>
        </w:rPr>
      </w:pPr>
    </w:p>
    <w:p w14:paraId="51DD88BC" w14:textId="77777777" w:rsidR="003F32E9" w:rsidRDefault="003F32E9" w:rsidP="00890858">
      <w:pPr>
        <w:jc w:val="both"/>
        <w:rPr>
          <w:rFonts w:ascii="Cambria" w:hAnsi="Cambria" w:cs="Arial"/>
          <w:sz w:val="20"/>
          <w:szCs w:val="20"/>
          <w:lang w:val="id-ID"/>
        </w:rPr>
      </w:pPr>
    </w:p>
    <w:p w14:paraId="3AD36F69" w14:textId="77777777" w:rsidR="00BD13AE" w:rsidRPr="00E70888" w:rsidRDefault="00BD13AE" w:rsidP="00E7200C">
      <w:pPr>
        <w:numPr>
          <w:ilvl w:val="0"/>
          <w:numId w:val="5"/>
        </w:numPr>
        <w:tabs>
          <w:tab w:val="clear" w:pos="810"/>
          <w:tab w:val="num" w:pos="426"/>
        </w:tabs>
        <w:spacing w:line="360" w:lineRule="auto"/>
        <w:rPr>
          <w:rFonts w:ascii="Cambria" w:hAnsi="Cambria"/>
          <w:b/>
          <w:bCs/>
          <w:szCs w:val="20"/>
          <w:lang w:val="id-ID"/>
        </w:rPr>
      </w:pPr>
      <w:r w:rsidRPr="00E70888">
        <w:rPr>
          <w:rFonts w:ascii="Cambria" w:hAnsi="Cambria"/>
          <w:b/>
          <w:bCs/>
          <w:szCs w:val="20"/>
          <w:lang w:val="id-ID"/>
        </w:rPr>
        <w:t>Penilaian</w:t>
      </w:r>
    </w:p>
    <w:p w14:paraId="5C65E430" w14:textId="77777777" w:rsidR="00BD13AE" w:rsidRPr="00931838" w:rsidRDefault="00BD13AE" w:rsidP="006B42E5">
      <w:pPr>
        <w:pStyle w:val="BodyText2"/>
        <w:rPr>
          <w:rFonts w:ascii="Cambria" w:hAnsi="Cambria" w:cs="Arial"/>
          <w:lang w:val="id-ID"/>
        </w:rPr>
      </w:pPr>
      <w:r w:rsidRPr="00931838">
        <w:rPr>
          <w:rFonts w:ascii="Cambria" w:hAnsi="Cambria" w:cs="Arial"/>
          <w:lang w:val="id-ID"/>
        </w:rPr>
        <w:t>Berisi tentang bobot komponen-komponen penilaian (</w:t>
      </w:r>
      <w:r w:rsidR="00914BE4" w:rsidRPr="00931838">
        <w:rPr>
          <w:rFonts w:ascii="Cambria" w:hAnsi="Cambria" w:cs="Arial"/>
          <w:lang w:val="id-ID"/>
        </w:rPr>
        <w:t>Evaluasi I</w:t>
      </w:r>
      <w:r w:rsidRPr="00931838">
        <w:rPr>
          <w:rFonts w:ascii="Cambria" w:hAnsi="Cambria" w:cs="Arial"/>
          <w:lang w:val="id-ID"/>
        </w:rPr>
        <w:t>,</w:t>
      </w:r>
      <w:r w:rsidR="00931838">
        <w:rPr>
          <w:rFonts w:ascii="Cambria" w:hAnsi="Cambria" w:cs="Arial"/>
        </w:rPr>
        <w:t xml:space="preserve"> </w:t>
      </w:r>
      <w:r w:rsidR="00914BE4" w:rsidRPr="00931838">
        <w:rPr>
          <w:rFonts w:ascii="Cambria" w:hAnsi="Cambria" w:cs="Arial"/>
          <w:lang w:val="id-ID"/>
        </w:rPr>
        <w:t>Evaluasi II,</w:t>
      </w:r>
      <w:r w:rsidRPr="00931838">
        <w:rPr>
          <w:rFonts w:ascii="Cambria" w:hAnsi="Cambria" w:cs="Arial"/>
          <w:lang w:val="id-ID"/>
        </w:rPr>
        <w:t xml:space="preserve"> Tugas dan Kuis), disertai dengan tabel penjelasan tentang pedoman penilaian yang digunakan (Penilaian Acuan Patokan/PAP, Penilaian Acuan Normal/PAN, Modifikasi PAN dan PAP, dll)</w:t>
      </w:r>
    </w:p>
    <w:p w14:paraId="4BEFE57F" w14:textId="77777777" w:rsidR="00BD13AE" w:rsidRPr="00E70888" w:rsidRDefault="00BD13AE" w:rsidP="00BD13AE">
      <w:pPr>
        <w:pStyle w:val="Header"/>
        <w:tabs>
          <w:tab w:val="clear" w:pos="4320"/>
          <w:tab w:val="clear" w:pos="8640"/>
        </w:tabs>
        <w:ind w:left="540"/>
        <w:jc w:val="both"/>
        <w:rPr>
          <w:rFonts w:ascii="Cambria" w:hAnsi="Cambria"/>
          <w:sz w:val="20"/>
          <w:szCs w:val="20"/>
          <w:lang w:val="id-ID"/>
        </w:rPr>
      </w:pPr>
    </w:p>
    <w:p w14:paraId="4D440DBB" w14:textId="77777777" w:rsidR="00BD13AE" w:rsidRPr="00E70888" w:rsidRDefault="00BD13AE" w:rsidP="00BD13AE">
      <w:pPr>
        <w:spacing w:after="120"/>
        <w:jc w:val="center"/>
        <w:rPr>
          <w:rFonts w:ascii="Cambria" w:hAnsi="Cambria"/>
          <w:lang w:val="id-ID"/>
        </w:rPr>
      </w:pPr>
      <w:r>
        <w:rPr>
          <w:rFonts w:ascii="Cambria" w:hAnsi="Cambria"/>
          <w:lang w:val="id-ID"/>
        </w:rPr>
        <w:t xml:space="preserve">Tabel 6.1  </w:t>
      </w:r>
      <w:r w:rsidRPr="00E70888">
        <w:rPr>
          <w:rFonts w:ascii="Cambria" w:hAnsi="Cambria"/>
          <w:lang w:val="id-ID"/>
        </w:rPr>
        <w:t>Pembobo</w:t>
      </w:r>
      <w:r>
        <w:rPr>
          <w:rFonts w:ascii="Cambria" w:hAnsi="Cambria"/>
          <w:lang w:val="id-ID"/>
        </w:rPr>
        <w:t>tan komponen-komponen penilaian.</w:t>
      </w:r>
    </w:p>
    <w:tbl>
      <w:tblPr>
        <w:tblW w:w="6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1"/>
        <w:gridCol w:w="4051"/>
        <w:gridCol w:w="2268"/>
      </w:tblGrid>
      <w:tr w:rsidR="00BD13AE" w:rsidRPr="00E70888" w14:paraId="14CF7EF9" w14:textId="77777777" w:rsidTr="00091F88">
        <w:trPr>
          <w:jc w:val="center"/>
        </w:trPr>
        <w:tc>
          <w:tcPr>
            <w:tcW w:w="551" w:type="dxa"/>
            <w:tcBorders>
              <w:top w:val="single" w:sz="4" w:space="0" w:color="auto"/>
              <w:left w:val="single" w:sz="4" w:space="0" w:color="auto"/>
              <w:bottom w:val="single" w:sz="4" w:space="0" w:color="auto"/>
              <w:right w:val="single" w:sz="4" w:space="0" w:color="auto"/>
            </w:tcBorders>
          </w:tcPr>
          <w:p w14:paraId="46CF9B8B" w14:textId="77777777" w:rsidR="00BD13AE" w:rsidRPr="00E70888" w:rsidRDefault="00BD13AE" w:rsidP="00091F88">
            <w:pPr>
              <w:jc w:val="center"/>
              <w:rPr>
                <w:rFonts w:ascii="Cambria" w:hAnsi="Cambria"/>
                <w:b/>
                <w:lang w:val="id-ID"/>
              </w:rPr>
            </w:pPr>
            <w:r w:rsidRPr="00E70888">
              <w:rPr>
                <w:rFonts w:ascii="Cambria" w:hAnsi="Cambria"/>
                <w:b/>
                <w:lang w:val="id-ID"/>
              </w:rPr>
              <w:t>No</w:t>
            </w:r>
          </w:p>
        </w:tc>
        <w:tc>
          <w:tcPr>
            <w:tcW w:w="4051" w:type="dxa"/>
            <w:tcBorders>
              <w:top w:val="single" w:sz="4" w:space="0" w:color="auto"/>
              <w:left w:val="single" w:sz="4" w:space="0" w:color="auto"/>
              <w:bottom w:val="single" w:sz="4" w:space="0" w:color="auto"/>
              <w:right w:val="single" w:sz="4" w:space="0" w:color="auto"/>
            </w:tcBorders>
          </w:tcPr>
          <w:p w14:paraId="258F10D2" w14:textId="77777777" w:rsidR="00BD13AE" w:rsidRPr="00E70888" w:rsidRDefault="00BD13AE" w:rsidP="00091F88">
            <w:pPr>
              <w:jc w:val="center"/>
              <w:rPr>
                <w:rFonts w:ascii="Cambria" w:hAnsi="Cambria"/>
                <w:b/>
                <w:lang w:val="id-ID"/>
              </w:rPr>
            </w:pPr>
            <w:r w:rsidRPr="00E70888">
              <w:rPr>
                <w:rFonts w:ascii="Cambria" w:hAnsi="Cambria"/>
                <w:b/>
                <w:lang w:val="id-ID"/>
              </w:rPr>
              <w:t>Jenis Tagihan</w:t>
            </w:r>
          </w:p>
        </w:tc>
        <w:tc>
          <w:tcPr>
            <w:tcW w:w="2268" w:type="dxa"/>
            <w:tcBorders>
              <w:top w:val="single" w:sz="4" w:space="0" w:color="auto"/>
              <w:left w:val="single" w:sz="4" w:space="0" w:color="auto"/>
              <w:bottom w:val="single" w:sz="4" w:space="0" w:color="auto"/>
              <w:right w:val="single" w:sz="4" w:space="0" w:color="auto"/>
            </w:tcBorders>
          </w:tcPr>
          <w:p w14:paraId="7C84FC49" w14:textId="77777777" w:rsidR="00BD13AE" w:rsidRPr="00E70888" w:rsidRDefault="00BD13AE" w:rsidP="00091F88">
            <w:pPr>
              <w:jc w:val="center"/>
              <w:rPr>
                <w:rFonts w:ascii="Cambria" w:hAnsi="Cambria"/>
                <w:b/>
                <w:lang w:val="id-ID"/>
              </w:rPr>
            </w:pPr>
            <w:r w:rsidRPr="00E70888">
              <w:rPr>
                <w:rFonts w:ascii="Cambria" w:hAnsi="Cambria"/>
                <w:b/>
                <w:lang w:val="id-ID"/>
              </w:rPr>
              <w:t>Bobot (%)</w:t>
            </w:r>
          </w:p>
        </w:tc>
      </w:tr>
      <w:tr w:rsidR="00BD13AE" w:rsidRPr="00E70888" w14:paraId="371E9232" w14:textId="77777777" w:rsidTr="00091F88">
        <w:trPr>
          <w:jc w:val="center"/>
        </w:trPr>
        <w:tc>
          <w:tcPr>
            <w:tcW w:w="551" w:type="dxa"/>
            <w:tcBorders>
              <w:top w:val="single" w:sz="4" w:space="0" w:color="auto"/>
              <w:left w:val="single" w:sz="4" w:space="0" w:color="auto"/>
              <w:bottom w:val="single" w:sz="4" w:space="0" w:color="auto"/>
              <w:right w:val="single" w:sz="4" w:space="0" w:color="auto"/>
            </w:tcBorders>
          </w:tcPr>
          <w:p w14:paraId="7746D312" w14:textId="77777777" w:rsidR="00BD13AE" w:rsidRPr="00E70888" w:rsidRDefault="00BD13AE" w:rsidP="00091F88">
            <w:pPr>
              <w:jc w:val="center"/>
              <w:rPr>
                <w:rFonts w:ascii="Cambria" w:hAnsi="Cambria"/>
                <w:lang w:val="id-ID"/>
              </w:rPr>
            </w:pPr>
            <w:r>
              <w:rPr>
                <w:rFonts w:ascii="Cambria" w:hAnsi="Cambria"/>
                <w:lang w:val="id-ID"/>
              </w:rPr>
              <w:t>1</w:t>
            </w:r>
          </w:p>
          <w:p w14:paraId="731C57B7" w14:textId="77777777" w:rsidR="00BD13AE" w:rsidRPr="00E70888" w:rsidRDefault="00BD13AE" w:rsidP="00091F88">
            <w:pPr>
              <w:jc w:val="center"/>
              <w:rPr>
                <w:rFonts w:ascii="Cambria" w:hAnsi="Cambria"/>
                <w:lang w:val="id-ID"/>
              </w:rPr>
            </w:pPr>
            <w:r>
              <w:rPr>
                <w:rFonts w:ascii="Cambria" w:hAnsi="Cambria"/>
                <w:lang w:val="id-ID"/>
              </w:rPr>
              <w:t>2</w:t>
            </w:r>
          </w:p>
          <w:p w14:paraId="215E0330" w14:textId="77777777" w:rsidR="00BD13AE" w:rsidRDefault="00BD13AE" w:rsidP="00091F88">
            <w:pPr>
              <w:jc w:val="center"/>
              <w:rPr>
                <w:rFonts w:ascii="Cambria" w:hAnsi="Cambria"/>
                <w:lang w:val="id-ID"/>
              </w:rPr>
            </w:pPr>
            <w:r>
              <w:rPr>
                <w:rFonts w:ascii="Cambria" w:hAnsi="Cambria"/>
                <w:lang w:val="id-ID"/>
              </w:rPr>
              <w:t>3</w:t>
            </w:r>
          </w:p>
          <w:p w14:paraId="2EAD1E15" w14:textId="77777777" w:rsidR="00BD13AE" w:rsidRDefault="00BD13AE" w:rsidP="00091F88">
            <w:pPr>
              <w:jc w:val="center"/>
              <w:rPr>
                <w:rFonts w:ascii="Cambria" w:hAnsi="Cambria"/>
                <w:lang w:val="id-ID"/>
              </w:rPr>
            </w:pPr>
            <w:r>
              <w:rPr>
                <w:rFonts w:ascii="Cambria" w:hAnsi="Cambria"/>
                <w:lang w:val="id-ID"/>
              </w:rPr>
              <w:t>4</w:t>
            </w:r>
          </w:p>
          <w:p w14:paraId="4267D6B5" w14:textId="77777777" w:rsidR="002F2CD5" w:rsidRPr="00E70888" w:rsidRDefault="002F2CD5" w:rsidP="00091F88">
            <w:pPr>
              <w:jc w:val="center"/>
              <w:rPr>
                <w:rFonts w:ascii="Cambria" w:hAnsi="Cambria"/>
                <w:lang w:val="id-ID"/>
              </w:rPr>
            </w:pPr>
            <w:r>
              <w:rPr>
                <w:rFonts w:ascii="Cambria" w:hAnsi="Cambria"/>
                <w:lang w:val="id-ID"/>
              </w:rPr>
              <w:t>5</w:t>
            </w:r>
          </w:p>
        </w:tc>
        <w:tc>
          <w:tcPr>
            <w:tcW w:w="4051" w:type="dxa"/>
            <w:tcBorders>
              <w:top w:val="single" w:sz="4" w:space="0" w:color="auto"/>
              <w:left w:val="single" w:sz="4" w:space="0" w:color="auto"/>
              <w:bottom w:val="single" w:sz="4" w:space="0" w:color="auto"/>
              <w:right w:val="single" w:sz="4" w:space="0" w:color="auto"/>
            </w:tcBorders>
          </w:tcPr>
          <w:p w14:paraId="24A4B7BF" w14:textId="77777777" w:rsidR="002F2CD5" w:rsidRDefault="002F2CD5" w:rsidP="00091F88">
            <w:pPr>
              <w:rPr>
                <w:rFonts w:ascii="Cambria" w:hAnsi="Cambria"/>
                <w:lang w:val="id-ID"/>
              </w:rPr>
            </w:pPr>
            <w:r>
              <w:rPr>
                <w:rFonts w:ascii="Cambria" w:hAnsi="Cambria"/>
                <w:lang w:val="id-ID"/>
              </w:rPr>
              <w:t xml:space="preserve">Presensi Kuliah </w:t>
            </w:r>
          </w:p>
          <w:p w14:paraId="5E29D3A1" w14:textId="77777777" w:rsidR="00BD13AE" w:rsidRDefault="002F2CD5" w:rsidP="00091F88">
            <w:pPr>
              <w:rPr>
                <w:rFonts w:ascii="Cambria" w:hAnsi="Cambria"/>
                <w:lang w:val="id-ID"/>
              </w:rPr>
            </w:pPr>
            <w:r>
              <w:rPr>
                <w:rFonts w:ascii="Cambria" w:hAnsi="Cambria"/>
                <w:lang w:val="id-ID"/>
              </w:rPr>
              <w:t>Tugas/Presentasi</w:t>
            </w:r>
          </w:p>
          <w:p w14:paraId="05A8BF01" w14:textId="77777777" w:rsidR="002F2CD5" w:rsidRDefault="002F2CD5" w:rsidP="00091F88">
            <w:pPr>
              <w:rPr>
                <w:rFonts w:ascii="Cambria" w:hAnsi="Cambria"/>
                <w:lang w:val="id-ID"/>
              </w:rPr>
            </w:pPr>
            <w:r>
              <w:rPr>
                <w:rFonts w:ascii="Cambria" w:hAnsi="Cambria"/>
                <w:lang w:val="id-ID"/>
              </w:rPr>
              <w:t>Keaktifan</w:t>
            </w:r>
          </w:p>
          <w:p w14:paraId="35B431FA" w14:textId="77777777" w:rsidR="00BD13AE" w:rsidRDefault="002F2CD5" w:rsidP="00091F88">
            <w:pPr>
              <w:rPr>
                <w:rFonts w:ascii="Cambria" w:hAnsi="Cambria"/>
                <w:lang w:val="id-ID"/>
              </w:rPr>
            </w:pPr>
            <w:r>
              <w:rPr>
                <w:rFonts w:ascii="Cambria" w:hAnsi="Cambria"/>
                <w:lang w:val="id-ID"/>
              </w:rPr>
              <w:t>Evaluasi I</w:t>
            </w:r>
          </w:p>
          <w:p w14:paraId="5CEE0887" w14:textId="77777777" w:rsidR="00BD13AE" w:rsidRPr="00E70888" w:rsidRDefault="002F2CD5" w:rsidP="00091F88">
            <w:pPr>
              <w:rPr>
                <w:rFonts w:ascii="Cambria" w:hAnsi="Cambria"/>
                <w:lang w:val="id-ID"/>
              </w:rPr>
            </w:pPr>
            <w:r>
              <w:rPr>
                <w:rFonts w:ascii="Cambria" w:hAnsi="Cambria"/>
                <w:lang w:val="id-ID"/>
              </w:rPr>
              <w:t>Evaluasi II</w:t>
            </w:r>
          </w:p>
        </w:tc>
        <w:tc>
          <w:tcPr>
            <w:tcW w:w="2268" w:type="dxa"/>
            <w:tcBorders>
              <w:top w:val="single" w:sz="4" w:space="0" w:color="auto"/>
              <w:left w:val="single" w:sz="4" w:space="0" w:color="auto"/>
              <w:bottom w:val="single" w:sz="4" w:space="0" w:color="auto"/>
              <w:right w:val="single" w:sz="4" w:space="0" w:color="auto"/>
            </w:tcBorders>
          </w:tcPr>
          <w:p w14:paraId="32CA128A" w14:textId="77777777" w:rsidR="00BD13AE" w:rsidRPr="00E70888" w:rsidRDefault="002F2CD5" w:rsidP="00091F88">
            <w:pPr>
              <w:jc w:val="center"/>
              <w:rPr>
                <w:rFonts w:ascii="Cambria" w:hAnsi="Cambria"/>
                <w:lang w:val="id-ID"/>
              </w:rPr>
            </w:pPr>
            <w:r>
              <w:rPr>
                <w:rFonts w:ascii="Cambria" w:hAnsi="Cambria"/>
                <w:lang w:val="id-ID"/>
              </w:rPr>
              <w:t>1</w:t>
            </w:r>
            <w:r w:rsidR="00BD13AE" w:rsidRPr="00E70888">
              <w:rPr>
                <w:rFonts w:ascii="Cambria" w:hAnsi="Cambria"/>
                <w:lang w:val="id-ID"/>
              </w:rPr>
              <w:t>0</w:t>
            </w:r>
          </w:p>
          <w:p w14:paraId="0D35F667" w14:textId="77777777" w:rsidR="00BD13AE" w:rsidRPr="00E70888" w:rsidRDefault="00BD13AE" w:rsidP="00091F88">
            <w:pPr>
              <w:jc w:val="center"/>
              <w:rPr>
                <w:rFonts w:ascii="Cambria" w:hAnsi="Cambria"/>
                <w:lang w:val="id-ID"/>
              </w:rPr>
            </w:pPr>
            <w:r>
              <w:rPr>
                <w:rFonts w:ascii="Cambria" w:hAnsi="Cambria"/>
                <w:lang w:val="id-ID"/>
              </w:rPr>
              <w:t>2</w:t>
            </w:r>
            <w:r w:rsidRPr="00E70888">
              <w:rPr>
                <w:rFonts w:ascii="Cambria" w:hAnsi="Cambria"/>
                <w:lang w:val="id-ID"/>
              </w:rPr>
              <w:t>0</w:t>
            </w:r>
          </w:p>
          <w:p w14:paraId="6A3A7EB8" w14:textId="77777777" w:rsidR="00BD13AE" w:rsidRDefault="002F2CD5" w:rsidP="00091F88">
            <w:pPr>
              <w:jc w:val="center"/>
              <w:rPr>
                <w:rFonts w:ascii="Cambria" w:hAnsi="Cambria"/>
                <w:lang w:val="id-ID"/>
              </w:rPr>
            </w:pPr>
            <w:r>
              <w:rPr>
                <w:rFonts w:ascii="Cambria" w:hAnsi="Cambria"/>
                <w:lang w:val="id-ID"/>
              </w:rPr>
              <w:t>10</w:t>
            </w:r>
          </w:p>
          <w:p w14:paraId="611C469D" w14:textId="77777777" w:rsidR="002F2CD5" w:rsidRDefault="002F2CD5" w:rsidP="002F2CD5">
            <w:pPr>
              <w:jc w:val="center"/>
              <w:rPr>
                <w:rFonts w:ascii="Cambria" w:hAnsi="Cambria"/>
                <w:lang w:val="id-ID"/>
              </w:rPr>
            </w:pPr>
            <w:r>
              <w:rPr>
                <w:rFonts w:ascii="Cambria" w:hAnsi="Cambria"/>
                <w:lang w:val="id-ID"/>
              </w:rPr>
              <w:t>30</w:t>
            </w:r>
          </w:p>
          <w:p w14:paraId="14CDD2D9" w14:textId="77777777" w:rsidR="002F2CD5" w:rsidRPr="00E70888" w:rsidRDefault="002F2CD5" w:rsidP="002F2CD5">
            <w:pPr>
              <w:jc w:val="center"/>
              <w:rPr>
                <w:rFonts w:ascii="Cambria" w:hAnsi="Cambria"/>
                <w:lang w:val="id-ID"/>
              </w:rPr>
            </w:pPr>
            <w:r>
              <w:rPr>
                <w:rFonts w:ascii="Cambria" w:hAnsi="Cambria"/>
                <w:lang w:val="id-ID"/>
              </w:rPr>
              <w:t>30</w:t>
            </w:r>
          </w:p>
        </w:tc>
      </w:tr>
      <w:tr w:rsidR="00BD13AE" w:rsidRPr="00E70888" w14:paraId="15E2EA22" w14:textId="77777777" w:rsidTr="00091F88">
        <w:trPr>
          <w:jc w:val="center"/>
        </w:trPr>
        <w:tc>
          <w:tcPr>
            <w:tcW w:w="4602" w:type="dxa"/>
            <w:gridSpan w:val="2"/>
            <w:tcBorders>
              <w:top w:val="single" w:sz="4" w:space="0" w:color="auto"/>
              <w:left w:val="single" w:sz="4" w:space="0" w:color="auto"/>
              <w:bottom w:val="single" w:sz="4" w:space="0" w:color="auto"/>
              <w:right w:val="single" w:sz="4" w:space="0" w:color="auto"/>
            </w:tcBorders>
          </w:tcPr>
          <w:p w14:paraId="2ADB46F5" w14:textId="77777777" w:rsidR="00BD13AE" w:rsidRPr="00E70888" w:rsidRDefault="00BD13AE" w:rsidP="00091F88">
            <w:pPr>
              <w:jc w:val="center"/>
              <w:rPr>
                <w:rFonts w:ascii="Cambria" w:hAnsi="Cambria"/>
                <w:lang w:val="id-ID"/>
              </w:rPr>
            </w:pPr>
            <w:r>
              <w:rPr>
                <w:rFonts w:ascii="Cambria" w:hAnsi="Cambria"/>
                <w:lang w:val="id-ID"/>
              </w:rPr>
              <w:t>Jumlah Bobot</w:t>
            </w:r>
          </w:p>
        </w:tc>
        <w:tc>
          <w:tcPr>
            <w:tcW w:w="2268" w:type="dxa"/>
            <w:tcBorders>
              <w:top w:val="single" w:sz="4" w:space="0" w:color="auto"/>
              <w:left w:val="single" w:sz="4" w:space="0" w:color="auto"/>
              <w:bottom w:val="single" w:sz="4" w:space="0" w:color="auto"/>
              <w:right w:val="single" w:sz="4" w:space="0" w:color="auto"/>
            </w:tcBorders>
          </w:tcPr>
          <w:p w14:paraId="393DE0B9" w14:textId="77777777" w:rsidR="00BD13AE" w:rsidRDefault="00BD13AE" w:rsidP="00091F88">
            <w:pPr>
              <w:jc w:val="center"/>
              <w:rPr>
                <w:rFonts w:ascii="Cambria" w:hAnsi="Cambria"/>
                <w:lang w:val="id-ID"/>
              </w:rPr>
            </w:pPr>
            <w:r>
              <w:rPr>
                <w:rFonts w:ascii="Cambria" w:hAnsi="Cambria"/>
                <w:lang w:val="id-ID"/>
              </w:rPr>
              <w:t>100</w:t>
            </w:r>
          </w:p>
        </w:tc>
      </w:tr>
    </w:tbl>
    <w:p w14:paraId="3D3CD46C" w14:textId="77777777" w:rsidR="00BD13AE" w:rsidRPr="00E70888" w:rsidRDefault="00BD13AE" w:rsidP="00BD13AE">
      <w:pPr>
        <w:ind w:left="360"/>
        <w:rPr>
          <w:rFonts w:ascii="Cambria" w:hAnsi="Cambria"/>
          <w:lang w:val="id-ID"/>
        </w:rPr>
      </w:pPr>
    </w:p>
    <w:p w14:paraId="61AE044E" w14:textId="77777777" w:rsidR="00BD13AE" w:rsidRPr="00E70888" w:rsidRDefault="00BD13AE" w:rsidP="00BD13AE">
      <w:pPr>
        <w:ind w:left="1080"/>
        <w:rPr>
          <w:rFonts w:ascii="Cambria" w:hAnsi="Cambria"/>
          <w:lang w:val="id-ID"/>
        </w:rPr>
      </w:pPr>
    </w:p>
    <w:p w14:paraId="6BE812B4" w14:textId="77777777" w:rsidR="00BD13AE" w:rsidRPr="00E70888" w:rsidRDefault="00BD13AE" w:rsidP="00BD13AE">
      <w:pPr>
        <w:jc w:val="center"/>
        <w:rPr>
          <w:rFonts w:ascii="Cambria" w:hAnsi="Cambria"/>
          <w:lang w:val="id-ID"/>
        </w:rPr>
      </w:pPr>
      <w:r>
        <w:rPr>
          <w:rFonts w:ascii="Cambria" w:hAnsi="Cambria"/>
          <w:lang w:val="id-ID"/>
        </w:rPr>
        <w:t xml:space="preserve">Tabel 6.2  </w:t>
      </w:r>
      <w:r w:rsidRPr="00E70888">
        <w:rPr>
          <w:rFonts w:ascii="Cambria" w:hAnsi="Cambria"/>
          <w:lang w:val="id-ID"/>
        </w:rPr>
        <w:t xml:space="preserve">Penilaian hasil </w:t>
      </w:r>
      <w:r>
        <w:rPr>
          <w:rFonts w:ascii="Cambria" w:hAnsi="Cambria"/>
          <w:lang w:val="id-ID"/>
        </w:rPr>
        <w:t>belajar dinyatakan dengan batasan nilai</w:t>
      </w:r>
      <w:r w:rsidR="00914BE4">
        <w:rPr>
          <w:rFonts w:ascii="Cambria" w:hAnsi="Cambria"/>
        </w:rPr>
        <w:t xml:space="preserve">, </w:t>
      </w:r>
      <w:proofErr w:type="spellStart"/>
      <w:r w:rsidR="00914BE4">
        <w:rPr>
          <w:rFonts w:ascii="Cambria" w:hAnsi="Cambria"/>
        </w:rPr>
        <w:t>sebagai</w:t>
      </w:r>
      <w:proofErr w:type="spellEnd"/>
      <w:r w:rsidR="004B5F07">
        <w:rPr>
          <w:rFonts w:ascii="Cambria" w:hAnsi="Cambria"/>
        </w:rPr>
        <w:t xml:space="preserve"> </w:t>
      </w:r>
      <w:proofErr w:type="spellStart"/>
      <w:r w:rsidR="00914BE4">
        <w:rPr>
          <w:rFonts w:ascii="Cambria" w:hAnsi="Cambria"/>
        </w:rPr>
        <w:t>berikut</w:t>
      </w:r>
      <w:proofErr w:type="spellEnd"/>
      <w:r>
        <w:rPr>
          <w:rFonts w:ascii="Cambria" w:hAnsi="Cambria"/>
          <w:lang w:val="id-ID"/>
        </w:rPr>
        <w:t>.</w:t>
      </w:r>
    </w:p>
    <w:p w14:paraId="41227296" w14:textId="77777777" w:rsidR="00BD13AE" w:rsidRPr="00E70888" w:rsidRDefault="00BD13AE" w:rsidP="00BD13AE">
      <w:pPr>
        <w:rPr>
          <w:rFonts w:ascii="Cambria" w:hAnsi="Cambria" w:cs="Arial"/>
          <w:sz w:val="20"/>
          <w:szCs w:val="20"/>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2263"/>
      </w:tblGrid>
      <w:tr w:rsidR="00BD13AE" w:rsidRPr="00E70888" w14:paraId="3C456F8B" w14:textId="77777777" w:rsidTr="00091F88">
        <w:trPr>
          <w:jc w:val="center"/>
        </w:trPr>
        <w:tc>
          <w:tcPr>
            <w:tcW w:w="1924" w:type="dxa"/>
          </w:tcPr>
          <w:p w14:paraId="6192AD3F" w14:textId="77777777" w:rsidR="00BD13AE" w:rsidRPr="00E70888" w:rsidRDefault="00BD13AE" w:rsidP="00091F88">
            <w:pPr>
              <w:jc w:val="center"/>
              <w:rPr>
                <w:rFonts w:ascii="Cambria" w:hAnsi="Cambria"/>
                <w:b/>
                <w:bCs/>
                <w:lang w:val="id-ID"/>
              </w:rPr>
            </w:pPr>
            <w:r w:rsidRPr="00E70888">
              <w:rPr>
                <w:rFonts w:ascii="Cambria" w:hAnsi="Cambria"/>
                <w:b/>
                <w:bCs/>
                <w:lang w:val="id-ID"/>
              </w:rPr>
              <w:t>Nilai</w:t>
            </w:r>
          </w:p>
        </w:tc>
        <w:tc>
          <w:tcPr>
            <w:tcW w:w="2263" w:type="dxa"/>
          </w:tcPr>
          <w:p w14:paraId="530D3209" w14:textId="77777777" w:rsidR="00BD13AE" w:rsidRPr="00E70888" w:rsidRDefault="00BD13AE" w:rsidP="00091F88">
            <w:pPr>
              <w:jc w:val="center"/>
              <w:rPr>
                <w:rFonts w:ascii="Cambria" w:hAnsi="Cambria"/>
                <w:b/>
                <w:bCs/>
                <w:lang w:val="id-ID"/>
              </w:rPr>
            </w:pPr>
            <w:r w:rsidRPr="00E70888">
              <w:rPr>
                <w:rFonts w:ascii="Cambria" w:hAnsi="Cambria"/>
                <w:b/>
                <w:bCs/>
                <w:lang w:val="id-ID"/>
              </w:rPr>
              <w:t>Batasan Nilai</w:t>
            </w:r>
          </w:p>
        </w:tc>
      </w:tr>
      <w:tr w:rsidR="00BD13AE" w:rsidRPr="00E70888" w14:paraId="6DAEFF06" w14:textId="77777777" w:rsidTr="00091F88">
        <w:trPr>
          <w:jc w:val="center"/>
        </w:trPr>
        <w:tc>
          <w:tcPr>
            <w:tcW w:w="1924" w:type="dxa"/>
          </w:tcPr>
          <w:p w14:paraId="4ED4ED07" w14:textId="77777777" w:rsidR="00BD13AE" w:rsidRPr="00E70888" w:rsidRDefault="00BD13AE" w:rsidP="00091F88">
            <w:pPr>
              <w:jc w:val="center"/>
              <w:rPr>
                <w:rFonts w:ascii="Cambria" w:hAnsi="Cambria"/>
                <w:lang w:val="id-ID"/>
              </w:rPr>
            </w:pPr>
            <w:r w:rsidRPr="00E70888">
              <w:rPr>
                <w:rFonts w:ascii="Cambria" w:hAnsi="Cambria"/>
                <w:lang w:val="id-ID"/>
              </w:rPr>
              <w:t>A</w:t>
            </w:r>
          </w:p>
        </w:tc>
        <w:tc>
          <w:tcPr>
            <w:tcW w:w="2263" w:type="dxa"/>
          </w:tcPr>
          <w:p w14:paraId="599614F6" w14:textId="77777777" w:rsidR="00BD13AE" w:rsidRPr="00E70888" w:rsidRDefault="00BD13AE" w:rsidP="00091F88">
            <w:pPr>
              <w:jc w:val="center"/>
              <w:rPr>
                <w:rFonts w:ascii="Cambria" w:hAnsi="Cambria"/>
                <w:lang w:val="id-ID"/>
              </w:rPr>
            </w:pPr>
            <w:r w:rsidRPr="00E70888">
              <w:rPr>
                <w:rFonts w:ascii="Cambria" w:hAnsi="Cambria"/>
                <w:lang w:val="id-ID"/>
              </w:rPr>
              <w:t>81-100</w:t>
            </w:r>
          </w:p>
        </w:tc>
      </w:tr>
      <w:tr w:rsidR="00BD13AE" w:rsidRPr="00E70888" w14:paraId="5FBF65EC" w14:textId="77777777" w:rsidTr="00091F88">
        <w:trPr>
          <w:jc w:val="center"/>
        </w:trPr>
        <w:tc>
          <w:tcPr>
            <w:tcW w:w="1924" w:type="dxa"/>
          </w:tcPr>
          <w:p w14:paraId="6D7A8B54" w14:textId="77777777" w:rsidR="00BD13AE" w:rsidRPr="00E70888" w:rsidRDefault="00BD13AE" w:rsidP="00091F88">
            <w:pPr>
              <w:jc w:val="center"/>
              <w:rPr>
                <w:rFonts w:ascii="Cambria" w:hAnsi="Cambria"/>
                <w:lang w:val="id-ID"/>
              </w:rPr>
            </w:pPr>
            <w:r w:rsidRPr="00E70888">
              <w:rPr>
                <w:rFonts w:ascii="Cambria" w:hAnsi="Cambria"/>
                <w:lang w:val="id-ID"/>
              </w:rPr>
              <w:t>B+</w:t>
            </w:r>
          </w:p>
        </w:tc>
        <w:tc>
          <w:tcPr>
            <w:tcW w:w="2263" w:type="dxa"/>
          </w:tcPr>
          <w:p w14:paraId="114002FD" w14:textId="77777777" w:rsidR="00BD13AE" w:rsidRPr="00E70888" w:rsidRDefault="00BD13AE" w:rsidP="00091F88">
            <w:pPr>
              <w:jc w:val="center"/>
              <w:rPr>
                <w:rFonts w:ascii="Cambria" w:hAnsi="Cambria"/>
                <w:lang w:val="id-ID"/>
              </w:rPr>
            </w:pPr>
            <w:r w:rsidRPr="00E70888">
              <w:rPr>
                <w:rFonts w:ascii="Cambria" w:hAnsi="Cambria"/>
                <w:lang w:val="id-ID"/>
              </w:rPr>
              <w:t>76-80</w:t>
            </w:r>
          </w:p>
        </w:tc>
      </w:tr>
      <w:tr w:rsidR="00BD13AE" w:rsidRPr="00E70888" w14:paraId="5B9D0FDE" w14:textId="77777777" w:rsidTr="00091F88">
        <w:trPr>
          <w:jc w:val="center"/>
        </w:trPr>
        <w:tc>
          <w:tcPr>
            <w:tcW w:w="1924" w:type="dxa"/>
          </w:tcPr>
          <w:p w14:paraId="4CB5E98C" w14:textId="77777777" w:rsidR="00BD13AE" w:rsidRPr="00E70888" w:rsidRDefault="00BD13AE" w:rsidP="00091F88">
            <w:pPr>
              <w:jc w:val="center"/>
              <w:rPr>
                <w:rFonts w:ascii="Cambria" w:hAnsi="Cambria"/>
                <w:lang w:val="id-ID"/>
              </w:rPr>
            </w:pPr>
            <w:r w:rsidRPr="00E70888">
              <w:rPr>
                <w:rFonts w:ascii="Cambria" w:hAnsi="Cambria"/>
                <w:lang w:val="id-ID"/>
              </w:rPr>
              <w:t>B</w:t>
            </w:r>
          </w:p>
        </w:tc>
        <w:tc>
          <w:tcPr>
            <w:tcW w:w="2263" w:type="dxa"/>
          </w:tcPr>
          <w:p w14:paraId="79CD7F64" w14:textId="77777777" w:rsidR="00BD13AE" w:rsidRPr="00E70888" w:rsidRDefault="00BD13AE" w:rsidP="00091F88">
            <w:pPr>
              <w:jc w:val="center"/>
              <w:rPr>
                <w:rFonts w:ascii="Cambria" w:hAnsi="Cambria"/>
                <w:lang w:val="id-ID"/>
              </w:rPr>
            </w:pPr>
            <w:r w:rsidRPr="00E70888">
              <w:rPr>
                <w:rFonts w:ascii="Cambria" w:hAnsi="Cambria"/>
                <w:lang w:val="id-ID"/>
              </w:rPr>
              <w:t>66-75</w:t>
            </w:r>
          </w:p>
        </w:tc>
      </w:tr>
      <w:tr w:rsidR="00BD13AE" w:rsidRPr="00E70888" w14:paraId="693872A8" w14:textId="77777777" w:rsidTr="00091F88">
        <w:trPr>
          <w:jc w:val="center"/>
        </w:trPr>
        <w:tc>
          <w:tcPr>
            <w:tcW w:w="1924" w:type="dxa"/>
          </w:tcPr>
          <w:p w14:paraId="3376B142" w14:textId="77777777" w:rsidR="00BD13AE" w:rsidRPr="00E70888" w:rsidRDefault="00BD13AE" w:rsidP="00091F88">
            <w:pPr>
              <w:jc w:val="center"/>
              <w:rPr>
                <w:rFonts w:ascii="Cambria" w:hAnsi="Cambria"/>
                <w:lang w:val="id-ID"/>
              </w:rPr>
            </w:pPr>
            <w:r w:rsidRPr="00E70888">
              <w:rPr>
                <w:rFonts w:ascii="Cambria" w:hAnsi="Cambria"/>
                <w:lang w:val="id-ID"/>
              </w:rPr>
              <w:t>C+</w:t>
            </w:r>
          </w:p>
        </w:tc>
        <w:tc>
          <w:tcPr>
            <w:tcW w:w="2263" w:type="dxa"/>
          </w:tcPr>
          <w:p w14:paraId="6B7B033F" w14:textId="77777777" w:rsidR="00BD13AE" w:rsidRPr="00E70888" w:rsidRDefault="00BD13AE" w:rsidP="00091F88">
            <w:pPr>
              <w:jc w:val="center"/>
              <w:rPr>
                <w:rFonts w:ascii="Cambria" w:hAnsi="Cambria"/>
                <w:lang w:val="id-ID"/>
              </w:rPr>
            </w:pPr>
            <w:r w:rsidRPr="00E70888">
              <w:rPr>
                <w:rFonts w:ascii="Cambria" w:hAnsi="Cambria"/>
                <w:lang w:val="id-ID"/>
              </w:rPr>
              <w:t>61-65</w:t>
            </w:r>
          </w:p>
        </w:tc>
      </w:tr>
      <w:tr w:rsidR="00BD13AE" w:rsidRPr="00E70888" w14:paraId="0C93ABF4" w14:textId="77777777" w:rsidTr="00091F88">
        <w:trPr>
          <w:jc w:val="center"/>
        </w:trPr>
        <w:tc>
          <w:tcPr>
            <w:tcW w:w="1924" w:type="dxa"/>
          </w:tcPr>
          <w:p w14:paraId="35939117" w14:textId="77777777" w:rsidR="00BD13AE" w:rsidRPr="00E70888" w:rsidRDefault="00BD13AE" w:rsidP="00091F88">
            <w:pPr>
              <w:jc w:val="center"/>
              <w:rPr>
                <w:rFonts w:ascii="Cambria" w:hAnsi="Cambria"/>
                <w:lang w:val="id-ID"/>
              </w:rPr>
            </w:pPr>
            <w:r w:rsidRPr="00E70888">
              <w:rPr>
                <w:rFonts w:ascii="Cambria" w:hAnsi="Cambria"/>
                <w:lang w:val="id-ID"/>
              </w:rPr>
              <w:t>C</w:t>
            </w:r>
          </w:p>
        </w:tc>
        <w:tc>
          <w:tcPr>
            <w:tcW w:w="2263" w:type="dxa"/>
          </w:tcPr>
          <w:p w14:paraId="7931F512" w14:textId="77777777" w:rsidR="00BD13AE" w:rsidRPr="00E70888" w:rsidRDefault="00BD13AE" w:rsidP="00091F88">
            <w:pPr>
              <w:jc w:val="center"/>
              <w:rPr>
                <w:rFonts w:ascii="Cambria" w:hAnsi="Cambria"/>
                <w:lang w:val="id-ID"/>
              </w:rPr>
            </w:pPr>
            <w:r w:rsidRPr="00E70888">
              <w:rPr>
                <w:rFonts w:ascii="Cambria" w:hAnsi="Cambria"/>
                <w:lang w:val="id-ID"/>
              </w:rPr>
              <w:t>51-60</w:t>
            </w:r>
          </w:p>
        </w:tc>
      </w:tr>
      <w:tr w:rsidR="00BD13AE" w:rsidRPr="00E70888" w14:paraId="1E5C031E" w14:textId="77777777" w:rsidTr="00091F88">
        <w:trPr>
          <w:jc w:val="center"/>
        </w:trPr>
        <w:tc>
          <w:tcPr>
            <w:tcW w:w="1924" w:type="dxa"/>
          </w:tcPr>
          <w:p w14:paraId="18385F39" w14:textId="77777777" w:rsidR="00BD13AE" w:rsidRPr="00E70888" w:rsidRDefault="00BD13AE" w:rsidP="00091F88">
            <w:pPr>
              <w:jc w:val="center"/>
              <w:rPr>
                <w:rFonts w:ascii="Cambria" w:hAnsi="Cambria"/>
                <w:lang w:val="id-ID"/>
              </w:rPr>
            </w:pPr>
            <w:r w:rsidRPr="00E70888">
              <w:rPr>
                <w:rFonts w:ascii="Cambria" w:hAnsi="Cambria"/>
                <w:lang w:val="id-ID"/>
              </w:rPr>
              <w:t>D</w:t>
            </w:r>
          </w:p>
        </w:tc>
        <w:tc>
          <w:tcPr>
            <w:tcW w:w="2263" w:type="dxa"/>
          </w:tcPr>
          <w:p w14:paraId="45A9CE4C" w14:textId="77777777" w:rsidR="00BD13AE" w:rsidRPr="00E70888" w:rsidRDefault="00BD13AE" w:rsidP="00091F88">
            <w:pPr>
              <w:jc w:val="center"/>
              <w:rPr>
                <w:rFonts w:ascii="Cambria" w:hAnsi="Cambria"/>
                <w:lang w:val="id-ID"/>
              </w:rPr>
            </w:pPr>
            <w:r w:rsidRPr="00E70888">
              <w:rPr>
                <w:rFonts w:ascii="Cambria" w:hAnsi="Cambria"/>
                <w:lang w:val="id-ID"/>
              </w:rPr>
              <w:t>31-50</w:t>
            </w:r>
          </w:p>
        </w:tc>
      </w:tr>
      <w:tr w:rsidR="00BD13AE" w:rsidRPr="00E70888" w14:paraId="79F828A4" w14:textId="77777777" w:rsidTr="00091F88">
        <w:trPr>
          <w:jc w:val="center"/>
        </w:trPr>
        <w:tc>
          <w:tcPr>
            <w:tcW w:w="1924" w:type="dxa"/>
          </w:tcPr>
          <w:p w14:paraId="4AF050A4" w14:textId="77777777" w:rsidR="00BD13AE" w:rsidRPr="00E70888" w:rsidRDefault="00BD13AE" w:rsidP="00091F88">
            <w:pPr>
              <w:jc w:val="center"/>
              <w:rPr>
                <w:rFonts w:ascii="Cambria" w:hAnsi="Cambria"/>
                <w:lang w:val="id-ID"/>
              </w:rPr>
            </w:pPr>
            <w:r w:rsidRPr="00E70888">
              <w:rPr>
                <w:rFonts w:ascii="Cambria" w:hAnsi="Cambria"/>
                <w:lang w:val="id-ID"/>
              </w:rPr>
              <w:t>E</w:t>
            </w:r>
          </w:p>
        </w:tc>
        <w:tc>
          <w:tcPr>
            <w:tcW w:w="2263" w:type="dxa"/>
          </w:tcPr>
          <w:p w14:paraId="00528D02" w14:textId="77777777" w:rsidR="00BD13AE" w:rsidRPr="00E70888" w:rsidRDefault="00BD13AE" w:rsidP="00091F88">
            <w:pPr>
              <w:jc w:val="center"/>
              <w:rPr>
                <w:rFonts w:ascii="Cambria" w:hAnsi="Cambria"/>
                <w:lang w:val="id-ID"/>
              </w:rPr>
            </w:pPr>
            <w:r w:rsidRPr="00E70888">
              <w:rPr>
                <w:rFonts w:ascii="Cambria" w:hAnsi="Cambria"/>
                <w:lang w:val="id-ID"/>
              </w:rPr>
              <w:t>≤ 30</w:t>
            </w:r>
          </w:p>
        </w:tc>
      </w:tr>
      <w:tr w:rsidR="00BD13AE" w:rsidRPr="00E70888" w14:paraId="63DC83D8" w14:textId="77777777" w:rsidTr="00091F88">
        <w:trPr>
          <w:jc w:val="center"/>
        </w:trPr>
        <w:tc>
          <w:tcPr>
            <w:tcW w:w="1924" w:type="dxa"/>
          </w:tcPr>
          <w:p w14:paraId="403C0E25" w14:textId="77777777" w:rsidR="00BD13AE" w:rsidRPr="00E70888" w:rsidRDefault="00BD13AE" w:rsidP="00091F88">
            <w:pPr>
              <w:jc w:val="center"/>
              <w:rPr>
                <w:rFonts w:ascii="Cambria" w:hAnsi="Cambria"/>
                <w:lang w:val="id-ID"/>
              </w:rPr>
            </w:pPr>
            <w:r w:rsidRPr="00E70888">
              <w:rPr>
                <w:rFonts w:ascii="Cambria" w:hAnsi="Cambria"/>
                <w:lang w:val="id-ID"/>
              </w:rPr>
              <w:t>E*</w:t>
            </w:r>
          </w:p>
        </w:tc>
        <w:tc>
          <w:tcPr>
            <w:tcW w:w="2263" w:type="dxa"/>
          </w:tcPr>
          <w:p w14:paraId="5AF77F53" w14:textId="77777777" w:rsidR="00BD13AE" w:rsidRPr="00E70888" w:rsidRDefault="00BD13AE" w:rsidP="00091F88">
            <w:pPr>
              <w:jc w:val="center"/>
              <w:rPr>
                <w:rFonts w:ascii="Cambria" w:hAnsi="Cambria"/>
                <w:lang w:val="id-ID"/>
              </w:rPr>
            </w:pPr>
            <w:r w:rsidRPr="00E70888">
              <w:rPr>
                <w:rFonts w:ascii="Cambria" w:hAnsi="Cambria"/>
                <w:lang w:val="id-ID"/>
              </w:rPr>
              <w:t>Tidak ujian</w:t>
            </w:r>
          </w:p>
        </w:tc>
      </w:tr>
    </w:tbl>
    <w:p w14:paraId="1DBAD681" w14:textId="77777777" w:rsidR="00BD13AE" w:rsidRPr="00E70888" w:rsidRDefault="00BD13AE" w:rsidP="00BD13AE">
      <w:pPr>
        <w:rPr>
          <w:rFonts w:ascii="Cambria" w:hAnsi="Cambria" w:cs="Arial"/>
          <w:sz w:val="20"/>
          <w:szCs w:val="20"/>
          <w:lang w:val="id-ID"/>
        </w:rPr>
      </w:pPr>
    </w:p>
    <w:p w14:paraId="23C3CEF5" w14:textId="77777777" w:rsidR="00BD13AE" w:rsidRDefault="00BD13AE" w:rsidP="00BD13AE">
      <w:pPr>
        <w:pStyle w:val="Default"/>
        <w:jc w:val="both"/>
        <w:rPr>
          <w:b/>
          <w:bCs/>
          <w:szCs w:val="28"/>
        </w:rPr>
      </w:pPr>
    </w:p>
    <w:p w14:paraId="29E75A68" w14:textId="77777777" w:rsidR="00BD13AE" w:rsidRPr="00BD13AE" w:rsidRDefault="00BD13AE" w:rsidP="00E7200C">
      <w:pPr>
        <w:numPr>
          <w:ilvl w:val="0"/>
          <w:numId w:val="5"/>
        </w:numPr>
        <w:tabs>
          <w:tab w:val="clear" w:pos="810"/>
          <w:tab w:val="num" w:pos="426"/>
        </w:tabs>
        <w:ind w:left="426" w:hanging="426"/>
        <w:rPr>
          <w:b/>
        </w:rPr>
      </w:pPr>
      <w:proofErr w:type="spellStart"/>
      <w:r w:rsidRPr="00BD13AE">
        <w:rPr>
          <w:b/>
        </w:rPr>
        <w:t>Ketercapaian</w:t>
      </w:r>
      <w:proofErr w:type="spellEnd"/>
      <w:r w:rsidR="00AA153E">
        <w:rPr>
          <w:b/>
        </w:rPr>
        <w:t xml:space="preserve"> </w:t>
      </w:r>
      <w:proofErr w:type="spellStart"/>
      <w:r w:rsidRPr="00BD13AE">
        <w:rPr>
          <w:b/>
        </w:rPr>
        <w:t>Pembelajaran</w:t>
      </w:r>
      <w:proofErr w:type="spellEnd"/>
      <w:r w:rsidR="00AA153E">
        <w:rPr>
          <w:b/>
        </w:rPr>
        <w:t xml:space="preserve"> </w:t>
      </w:r>
      <w:proofErr w:type="spellStart"/>
      <w:r w:rsidRPr="00BD13AE">
        <w:rPr>
          <w:b/>
        </w:rPr>
        <w:t>berdasarkan</w:t>
      </w:r>
      <w:proofErr w:type="spellEnd"/>
      <w:r w:rsidR="00AA153E">
        <w:rPr>
          <w:b/>
        </w:rPr>
        <w:t xml:space="preserve"> </w:t>
      </w:r>
      <w:proofErr w:type="spellStart"/>
      <w:r w:rsidRPr="00BD13AE">
        <w:rPr>
          <w:b/>
        </w:rPr>
        <w:t>sikap</w:t>
      </w:r>
      <w:proofErr w:type="spellEnd"/>
      <w:r w:rsidRPr="00BD13AE">
        <w:rPr>
          <w:b/>
        </w:rPr>
        <w:t xml:space="preserve">, </w:t>
      </w:r>
      <w:proofErr w:type="spellStart"/>
      <w:r w:rsidRPr="00BD13AE">
        <w:rPr>
          <w:b/>
        </w:rPr>
        <w:t>penguasaan</w:t>
      </w:r>
      <w:proofErr w:type="spellEnd"/>
      <w:r w:rsidR="00AA153E">
        <w:rPr>
          <w:b/>
        </w:rPr>
        <w:t xml:space="preserve"> </w:t>
      </w:r>
      <w:proofErr w:type="spellStart"/>
      <w:r w:rsidRPr="00BD13AE">
        <w:rPr>
          <w:b/>
        </w:rPr>
        <w:t>pengetahuan</w:t>
      </w:r>
      <w:proofErr w:type="spellEnd"/>
      <w:r w:rsidRPr="00BD13AE">
        <w:rPr>
          <w:b/>
        </w:rPr>
        <w:t xml:space="preserve">, </w:t>
      </w:r>
      <w:proofErr w:type="spellStart"/>
      <w:r w:rsidRPr="00BD13AE">
        <w:rPr>
          <w:b/>
        </w:rPr>
        <w:t>ketrampilan</w:t>
      </w:r>
      <w:proofErr w:type="spellEnd"/>
      <w:r w:rsidR="00AA153E">
        <w:rPr>
          <w:b/>
        </w:rPr>
        <w:t xml:space="preserve"> </w:t>
      </w:r>
      <w:proofErr w:type="spellStart"/>
      <w:r w:rsidRPr="00BD13AE">
        <w:rPr>
          <w:b/>
        </w:rPr>
        <w:t>umum</w:t>
      </w:r>
      <w:proofErr w:type="spellEnd"/>
      <w:r w:rsidR="00AA153E">
        <w:rPr>
          <w:b/>
        </w:rPr>
        <w:t xml:space="preserve"> </w:t>
      </w:r>
      <w:r w:rsidRPr="00BD13AE">
        <w:rPr>
          <w:b/>
        </w:rPr>
        <w:t>&amp;</w:t>
      </w:r>
      <w:r w:rsidR="00AA153E">
        <w:rPr>
          <w:b/>
        </w:rPr>
        <w:t xml:space="preserve"> </w:t>
      </w:r>
      <w:proofErr w:type="spellStart"/>
      <w:r w:rsidRPr="00BD13AE">
        <w:rPr>
          <w:b/>
        </w:rPr>
        <w:t>ketrampilan</w:t>
      </w:r>
      <w:proofErr w:type="spellEnd"/>
      <w:r w:rsidR="00AA153E">
        <w:rPr>
          <w:b/>
        </w:rPr>
        <w:t xml:space="preserve"> </w:t>
      </w:r>
      <w:proofErr w:type="spellStart"/>
      <w:r w:rsidRPr="00BD13AE">
        <w:rPr>
          <w:b/>
        </w:rPr>
        <w:t>khusus</w:t>
      </w:r>
      <w:proofErr w:type="spellEnd"/>
      <w:r w:rsidR="00AA153E">
        <w:rPr>
          <w:b/>
        </w:rPr>
        <w:t xml:space="preserve"> </w:t>
      </w:r>
      <w:proofErr w:type="spellStart"/>
      <w:r w:rsidRPr="00BD13AE">
        <w:rPr>
          <w:b/>
        </w:rPr>
        <w:t>melalui</w:t>
      </w:r>
      <w:proofErr w:type="spellEnd"/>
      <w:r w:rsidR="00AA153E">
        <w:rPr>
          <w:b/>
        </w:rPr>
        <w:t xml:space="preserve"> </w:t>
      </w:r>
      <w:proofErr w:type="spellStart"/>
      <w:r w:rsidRPr="00BD13AE">
        <w:rPr>
          <w:b/>
        </w:rPr>
        <w:t>matakuliah</w:t>
      </w:r>
      <w:proofErr w:type="spellEnd"/>
      <w:r w:rsidRPr="00BD13AE">
        <w:rPr>
          <w:b/>
        </w:rPr>
        <w:t xml:space="preserve"> yang </w:t>
      </w:r>
      <w:proofErr w:type="spellStart"/>
      <w:r w:rsidRPr="00BD13AE">
        <w:rPr>
          <w:b/>
        </w:rPr>
        <w:t>bersangkutan</w:t>
      </w:r>
      <w:proofErr w:type="spellEnd"/>
    </w:p>
    <w:p w14:paraId="2B84139C" w14:textId="77777777" w:rsidR="00BD13AE" w:rsidRPr="00BD13AE" w:rsidRDefault="00BD13AE" w:rsidP="00BD13AE">
      <w:pPr>
        <w:pStyle w:val="Default"/>
        <w:jc w:val="both"/>
        <w:rPr>
          <w:b/>
          <w:bCs/>
          <w:szCs w:val="28"/>
        </w:rPr>
      </w:pPr>
    </w:p>
    <w:p w14:paraId="04F11A9F" w14:textId="77777777" w:rsidR="00BD13AE" w:rsidRDefault="00BD13AE" w:rsidP="00BD13AE">
      <w:pPr>
        <w:pStyle w:val="Default"/>
        <w:jc w:val="both"/>
        <w:rPr>
          <w:szCs w:val="26"/>
        </w:rPr>
      </w:pPr>
      <w:r w:rsidRPr="00F24983">
        <w:rPr>
          <w:szCs w:val="26"/>
        </w:rPr>
        <w:t xml:space="preserve">Capaian </w:t>
      </w:r>
      <w:r>
        <w:rPr>
          <w:szCs w:val="26"/>
          <w:lang w:val="en-US"/>
        </w:rPr>
        <w:t>p</w:t>
      </w:r>
      <w:r w:rsidRPr="00F24983">
        <w:rPr>
          <w:szCs w:val="26"/>
        </w:rPr>
        <w:t xml:space="preserve">embelajaran yang </w:t>
      </w:r>
      <w:r>
        <w:rPr>
          <w:szCs w:val="26"/>
        </w:rPr>
        <w:t xml:space="preserve">akan </w:t>
      </w:r>
      <w:r w:rsidRPr="008219FB">
        <w:rPr>
          <w:color w:val="auto"/>
          <w:szCs w:val="26"/>
        </w:rPr>
        <w:t>di</w:t>
      </w:r>
      <w:proofErr w:type="spellStart"/>
      <w:r w:rsidRPr="008219FB">
        <w:rPr>
          <w:color w:val="auto"/>
          <w:szCs w:val="26"/>
          <w:lang w:val="en-US"/>
        </w:rPr>
        <w:t>raih</w:t>
      </w:r>
      <w:proofErr w:type="spellEnd"/>
      <w:r w:rsidRPr="00F24983">
        <w:rPr>
          <w:szCs w:val="26"/>
        </w:rPr>
        <w:t xml:space="preserve">oleh </w:t>
      </w:r>
      <w:r>
        <w:rPr>
          <w:szCs w:val="26"/>
          <w:lang w:val="en-US"/>
        </w:rPr>
        <w:t>m</w:t>
      </w:r>
      <w:r w:rsidRPr="00F24983">
        <w:rPr>
          <w:szCs w:val="26"/>
        </w:rPr>
        <w:t xml:space="preserve">ahasiswa setelah mengikuti </w:t>
      </w:r>
      <w:r>
        <w:rPr>
          <w:szCs w:val="26"/>
          <w:lang w:val="en-US"/>
        </w:rPr>
        <w:t>m</w:t>
      </w:r>
      <w:r w:rsidRPr="00F24983">
        <w:rPr>
          <w:szCs w:val="26"/>
        </w:rPr>
        <w:t xml:space="preserve">atakuliah </w:t>
      </w:r>
      <w:proofErr w:type="spellStart"/>
      <w:r w:rsidR="00D26ACF">
        <w:rPr>
          <w:szCs w:val="26"/>
          <w:lang w:val="en-US"/>
        </w:rPr>
        <w:t>Geologi</w:t>
      </w:r>
      <w:proofErr w:type="spellEnd"/>
      <w:r w:rsidR="00D26ACF">
        <w:rPr>
          <w:szCs w:val="26"/>
          <w:lang w:val="en-US"/>
        </w:rPr>
        <w:t xml:space="preserve"> </w:t>
      </w:r>
      <w:proofErr w:type="spellStart"/>
      <w:r w:rsidR="00D26ACF">
        <w:rPr>
          <w:szCs w:val="26"/>
          <w:lang w:val="en-US"/>
        </w:rPr>
        <w:t>Teknik</w:t>
      </w:r>
      <w:proofErr w:type="spellEnd"/>
      <w:r w:rsidR="00D26ACF">
        <w:rPr>
          <w:szCs w:val="26"/>
          <w:lang w:val="en-US"/>
        </w:rPr>
        <w:t xml:space="preserve"> </w:t>
      </w:r>
      <w:proofErr w:type="spellStart"/>
      <w:r w:rsidR="00D26ACF">
        <w:rPr>
          <w:szCs w:val="26"/>
          <w:lang w:val="en-US"/>
        </w:rPr>
        <w:t>Lanjut</w:t>
      </w:r>
      <w:proofErr w:type="spellEnd"/>
      <w:r w:rsidRPr="00F24983">
        <w:rPr>
          <w:szCs w:val="26"/>
        </w:rPr>
        <w:t xml:space="preserve"> adalah:</w:t>
      </w:r>
    </w:p>
    <w:p w14:paraId="3096FC29" w14:textId="77777777" w:rsidR="00BD13AE" w:rsidRDefault="00BD13AE" w:rsidP="00BD13AE">
      <w:pPr>
        <w:pStyle w:val="Default"/>
        <w:jc w:val="both"/>
        <w:rPr>
          <w:szCs w:val="26"/>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BD13AE" w:rsidRPr="00E70888" w14:paraId="649D6881" w14:textId="77777777" w:rsidTr="00091F88">
        <w:trPr>
          <w:trHeight w:val="565"/>
        </w:trPr>
        <w:tc>
          <w:tcPr>
            <w:tcW w:w="8755" w:type="dxa"/>
            <w:gridSpan w:val="2"/>
            <w:shd w:val="clear" w:color="auto" w:fill="auto"/>
            <w:vAlign w:val="center"/>
          </w:tcPr>
          <w:p w14:paraId="2B5485CA" w14:textId="77777777" w:rsidR="00BD13AE" w:rsidRPr="00E70888" w:rsidRDefault="00BD13AE" w:rsidP="00091F88">
            <w:pPr>
              <w:pStyle w:val="Default"/>
              <w:spacing w:line="276" w:lineRule="auto"/>
              <w:jc w:val="center"/>
              <w:rPr>
                <w:b/>
                <w:bCs/>
                <w:i/>
                <w:szCs w:val="28"/>
              </w:rPr>
            </w:pPr>
            <w:r w:rsidRPr="0031653C">
              <w:rPr>
                <w:b/>
                <w:bCs/>
                <w:i/>
                <w:color w:val="auto"/>
                <w:szCs w:val="28"/>
              </w:rPr>
              <w:lastRenderedPageBreak/>
              <w:t>SOFT SKILL</w:t>
            </w:r>
          </w:p>
        </w:tc>
      </w:tr>
      <w:tr w:rsidR="00BD13AE" w:rsidRPr="00E70888" w14:paraId="4FD40C36" w14:textId="77777777" w:rsidTr="00091F88">
        <w:trPr>
          <w:trHeight w:val="1395"/>
        </w:trPr>
        <w:tc>
          <w:tcPr>
            <w:tcW w:w="2093" w:type="dxa"/>
            <w:shd w:val="clear" w:color="auto" w:fill="auto"/>
            <w:vAlign w:val="center"/>
          </w:tcPr>
          <w:p w14:paraId="05BEF9B4" w14:textId="77777777" w:rsidR="00BD13AE" w:rsidRPr="00E70888" w:rsidRDefault="00BD13AE" w:rsidP="00091F88">
            <w:pPr>
              <w:pStyle w:val="Default"/>
              <w:spacing w:line="276" w:lineRule="auto"/>
              <w:rPr>
                <w:bCs/>
                <w:szCs w:val="28"/>
              </w:rPr>
            </w:pPr>
            <w:r w:rsidRPr="00E70888">
              <w:rPr>
                <w:bCs/>
                <w:szCs w:val="28"/>
              </w:rPr>
              <w:t>SIKAP</w:t>
            </w:r>
          </w:p>
        </w:tc>
        <w:tc>
          <w:tcPr>
            <w:tcW w:w="66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99"/>
              <w:gridCol w:w="6047"/>
            </w:tblGrid>
            <w:tr w:rsidR="00BD13AE" w:rsidRPr="00520704" w14:paraId="6DED3539" w14:textId="77777777" w:rsidTr="00091F88">
              <w:trPr>
                <w:trHeight w:val="129"/>
              </w:trPr>
              <w:tc>
                <w:tcPr>
                  <w:tcW w:w="0" w:type="auto"/>
                </w:tcPr>
                <w:p w14:paraId="0A7E23E5" w14:textId="77777777" w:rsidR="00BD13AE" w:rsidRPr="00520704" w:rsidRDefault="00BD13AE" w:rsidP="00091F88">
                  <w:pPr>
                    <w:pStyle w:val="Default"/>
                    <w:spacing w:before="120"/>
                    <w:rPr>
                      <w:szCs w:val="26"/>
                    </w:rPr>
                  </w:pPr>
                  <w:r w:rsidRPr="00520704">
                    <w:rPr>
                      <w:szCs w:val="26"/>
                    </w:rPr>
                    <w:t xml:space="preserve">1. </w:t>
                  </w:r>
                </w:p>
              </w:tc>
              <w:tc>
                <w:tcPr>
                  <w:tcW w:w="0" w:type="auto"/>
                  <w:vAlign w:val="center"/>
                </w:tcPr>
                <w:p w14:paraId="2433AFD5" w14:textId="77777777" w:rsidR="00BD13AE" w:rsidRPr="00520704" w:rsidRDefault="00BD13AE" w:rsidP="00091F88">
                  <w:pPr>
                    <w:pStyle w:val="Default"/>
                    <w:spacing w:before="120"/>
                    <w:rPr>
                      <w:szCs w:val="26"/>
                    </w:rPr>
                  </w:pPr>
                  <w:r w:rsidRPr="00520704">
                    <w:rPr>
                      <w:szCs w:val="26"/>
                    </w:rPr>
                    <w:t xml:space="preserve">Menginternalisasi nilai, norma, dan etika akademik </w:t>
                  </w:r>
                </w:p>
              </w:tc>
            </w:tr>
            <w:tr w:rsidR="00BD13AE" w:rsidRPr="00520704" w14:paraId="3AB045E0" w14:textId="77777777" w:rsidTr="00091F88">
              <w:trPr>
                <w:trHeight w:val="358"/>
              </w:trPr>
              <w:tc>
                <w:tcPr>
                  <w:tcW w:w="0" w:type="auto"/>
                </w:tcPr>
                <w:p w14:paraId="401FCA69" w14:textId="77777777" w:rsidR="00BD13AE" w:rsidRPr="00520704" w:rsidRDefault="00BD13AE" w:rsidP="00091F88">
                  <w:pPr>
                    <w:pStyle w:val="Default"/>
                    <w:rPr>
                      <w:szCs w:val="26"/>
                    </w:rPr>
                  </w:pPr>
                  <w:r w:rsidRPr="00520704">
                    <w:rPr>
                      <w:szCs w:val="26"/>
                    </w:rPr>
                    <w:t xml:space="preserve">2. </w:t>
                  </w:r>
                </w:p>
              </w:tc>
              <w:tc>
                <w:tcPr>
                  <w:tcW w:w="0" w:type="auto"/>
                  <w:vAlign w:val="center"/>
                </w:tcPr>
                <w:p w14:paraId="1EA4FDFB" w14:textId="77777777" w:rsidR="00BD13AE" w:rsidRPr="00520704" w:rsidRDefault="00BD13AE" w:rsidP="00091F88">
                  <w:pPr>
                    <w:pStyle w:val="Default"/>
                    <w:rPr>
                      <w:szCs w:val="26"/>
                    </w:rPr>
                  </w:pPr>
                  <w:r w:rsidRPr="00520704">
                    <w:rPr>
                      <w:szCs w:val="26"/>
                    </w:rPr>
                    <w:t xml:space="preserve">Menunjukkan sikap bertanggungjawab atas pekerjaan di bidang keahliannya secara mandiri </w:t>
                  </w:r>
                </w:p>
              </w:tc>
            </w:tr>
            <w:tr w:rsidR="00BD13AE" w:rsidRPr="00520704" w14:paraId="348C74F4" w14:textId="77777777" w:rsidTr="00091F88">
              <w:trPr>
                <w:trHeight w:val="129"/>
              </w:trPr>
              <w:tc>
                <w:tcPr>
                  <w:tcW w:w="0" w:type="auto"/>
                </w:tcPr>
                <w:p w14:paraId="177564FD" w14:textId="77777777" w:rsidR="00BD13AE" w:rsidRPr="00520704" w:rsidRDefault="00BD13AE" w:rsidP="00091F88">
                  <w:pPr>
                    <w:pStyle w:val="Default"/>
                    <w:rPr>
                      <w:szCs w:val="26"/>
                    </w:rPr>
                  </w:pPr>
                  <w:r w:rsidRPr="00520704">
                    <w:rPr>
                      <w:szCs w:val="26"/>
                    </w:rPr>
                    <w:t xml:space="preserve">3. </w:t>
                  </w:r>
                </w:p>
              </w:tc>
              <w:tc>
                <w:tcPr>
                  <w:tcW w:w="0" w:type="auto"/>
                  <w:vAlign w:val="center"/>
                </w:tcPr>
                <w:p w14:paraId="0DB003BF" w14:textId="77777777" w:rsidR="00BD13AE" w:rsidRPr="00520704" w:rsidRDefault="00BD13AE" w:rsidP="00091F88">
                  <w:pPr>
                    <w:pStyle w:val="Default"/>
                    <w:rPr>
                      <w:szCs w:val="26"/>
                    </w:rPr>
                  </w:pPr>
                  <w:r w:rsidRPr="00520704">
                    <w:rPr>
                      <w:szCs w:val="26"/>
                    </w:rPr>
                    <w:t xml:space="preserve">Mengelola pembelajaran secara mandiri </w:t>
                  </w:r>
                </w:p>
              </w:tc>
            </w:tr>
          </w:tbl>
          <w:p w14:paraId="0B6F81D2" w14:textId="77777777" w:rsidR="00BD13AE" w:rsidRPr="00E70888" w:rsidRDefault="00BD13AE" w:rsidP="00091F88">
            <w:pPr>
              <w:pStyle w:val="Default"/>
              <w:spacing w:line="276" w:lineRule="auto"/>
              <w:jc w:val="both"/>
              <w:rPr>
                <w:bCs/>
                <w:szCs w:val="28"/>
              </w:rPr>
            </w:pPr>
          </w:p>
        </w:tc>
      </w:tr>
      <w:tr w:rsidR="00BD13AE" w:rsidRPr="00E70888" w14:paraId="3CAB29BC" w14:textId="77777777" w:rsidTr="00091F88">
        <w:trPr>
          <w:trHeight w:val="550"/>
        </w:trPr>
        <w:tc>
          <w:tcPr>
            <w:tcW w:w="8755" w:type="dxa"/>
            <w:gridSpan w:val="2"/>
            <w:shd w:val="clear" w:color="auto" w:fill="auto"/>
            <w:vAlign w:val="center"/>
          </w:tcPr>
          <w:p w14:paraId="14E552EE" w14:textId="77777777" w:rsidR="00BD13AE" w:rsidRPr="00E70888" w:rsidRDefault="00BD13AE" w:rsidP="00091F88">
            <w:pPr>
              <w:pStyle w:val="Default"/>
              <w:jc w:val="center"/>
              <w:rPr>
                <w:szCs w:val="26"/>
              </w:rPr>
            </w:pPr>
            <w:r w:rsidRPr="0031653C">
              <w:rPr>
                <w:b/>
                <w:bCs/>
                <w:i/>
                <w:color w:val="auto"/>
                <w:szCs w:val="28"/>
              </w:rPr>
              <w:t>HARD SKILL</w:t>
            </w:r>
          </w:p>
        </w:tc>
      </w:tr>
      <w:tr w:rsidR="00BD13AE" w:rsidRPr="00E70888" w14:paraId="36B00828" w14:textId="77777777" w:rsidTr="00091F88">
        <w:trPr>
          <w:trHeight w:val="1271"/>
        </w:trPr>
        <w:tc>
          <w:tcPr>
            <w:tcW w:w="2093" w:type="dxa"/>
            <w:shd w:val="clear" w:color="auto" w:fill="auto"/>
            <w:vAlign w:val="center"/>
          </w:tcPr>
          <w:p w14:paraId="0D6CF0C2" w14:textId="77777777" w:rsidR="00BD13AE" w:rsidRPr="00E70888" w:rsidRDefault="00BD13AE" w:rsidP="00091F88">
            <w:pPr>
              <w:pStyle w:val="Default"/>
              <w:spacing w:line="276" w:lineRule="auto"/>
              <w:rPr>
                <w:bCs/>
                <w:szCs w:val="28"/>
              </w:rPr>
            </w:pPr>
            <w:r w:rsidRPr="00E70888">
              <w:rPr>
                <w:bCs/>
                <w:szCs w:val="28"/>
              </w:rPr>
              <w:t>PENGUASAAN PENGETAHUAN</w:t>
            </w:r>
          </w:p>
        </w:tc>
        <w:tc>
          <w:tcPr>
            <w:tcW w:w="6662" w:type="dxa"/>
            <w:shd w:val="clear" w:color="auto" w:fill="auto"/>
            <w:vAlign w:val="center"/>
          </w:tcPr>
          <w:p w14:paraId="275D05B0" w14:textId="3E411579" w:rsidR="00BD13AE" w:rsidRPr="00E70888" w:rsidRDefault="00BD13AE" w:rsidP="008962A6">
            <w:pPr>
              <w:pStyle w:val="Default"/>
              <w:rPr>
                <w:sz w:val="26"/>
                <w:szCs w:val="26"/>
              </w:rPr>
            </w:pPr>
            <w:r w:rsidRPr="00E70888">
              <w:rPr>
                <w:szCs w:val="26"/>
              </w:rPr>
              <w:t xml:space="preserve">Menerapkan pemikiran logis, kritis, sistematis, dan inovatif dalam konteks pengembangan atau implementasi ilmu pengetahuan dan/atau teknologi sesuai dengan </w:t>
            </w:r>
            <w:r w:rsidRPr="008219FB">
              <w:rPr>
                <w:color w:val="auto"/>
                <w:szCs w:val="26"/>
              </w:rPr>
              <w:t>matakuliah</w:t>
            </w:r>
            <w:r w:rsidR="006B0422">
              <w:rPr>
                <w:color w:val="auto"/>
                <w:szCs w:val="26"/>
                <w:lang w:val="en-US"/>
              </w:rPr>
              <w:t xml:space="preserve"> </w:t>
            </w:r>
            <w:proofErr w:type="spellStart"/>
            <w:r w:rsidR="008962A6">
              <w:rPr>
                <w:color w:val="auto"/>
                <w:szCs w:val="26"/>
                <w:lang w:val="en-US"/>
              </w:rPr>
              <w:t>Ekonomi</w:t>
            </w:r>
            <w:proofErr w:type="spellEnd"/>
            <w:r w:rsidR="008962A6">
              <w:rPr>
                <w:color w:val="auto"/>
                <w:szCs w:val="26"/>
                <w:lang w:val="en-US"/>
              </w:rPr>
              <w:t xml:space="preserve"> </w:t>
            </w:r>
            <w:proofErr w:type="spellStart"/>
            <w:r w:rsidR="0031653C">
              <w:rPr>
                <w:color w:val="auto"/>
                <w:szCs w:val="26"/>
                <w:lang w:val="en-US"/>
              </w:rPr>
              <w:t>Kebencanaan</w:t>
            </w:r>
            <w:proofErr w:type="spellEnd"/>
            <w:r w:rsidRPr="008219FB">
              <w:rPr>
                <w:color w:val="auto"/>
                <w:szCs w:val="26"/>
              </w:rPr>
              <w:t>.</w:t>
            </w:r>
          </w:p>
        </w:tc>
      </w:tr>
      <w:tr w:rsidR="00BD13AE" w:rsidRPr="00E70888" w14:paraId="329EF264" w14:textId="77777777" w:rsidTr="00091F88">
        <w:trPr>
          <w:trHeight w:val="978"/>
        </w:trPr>
        <w:tc>
          <w:tcPr>
            <w:tcW w:w="2093" w:type="dxa"/>
            <w:shd w:val="clear" w:color="auto" w:fill="auto"/>
            <w:vAlign w:val="center"/>
          </w:tcPr>
          <w:p w14:paraId="1A35AA7E" w14:textId="77777777" w:rsidR="00BD13AE" w:rsidRPr="00E70888" w:rsidRDefault="00BD13AE" w:rsidP="00091F88">
            <w:pPr>
              <w:pStyle w:val="Default"/>
              <w:spacing w:line="276" w:lineRule="auto"/>
              <w:rPr>
                <w:bCs/>
                <w:szCs w:val="28"/>
              </w:rPr>
            </w:pPr>
            <w:r w:rsidRPr="00E70888">
              <w:rPr>
                <w:bCs/>
                <w:szCs w:val="28"/>
              </w:rPr>
              <w:t>KETERAMPILAN UMUM</w:t>
            </w:r>
          </w:p>
        </w:tc>
        <w:tc>
          <w:tcPr>
            <w:tcW w:w="6662" w:type="dxa"/>
            <w:shd w:val="clear" w:color="auto" w:fill="auto"/>
            <w:vAlign w:val="center"/>
          </w:tcPr>
          <w:p w14:paraId="17DA73F3" w14:textId="2903BBDE" w:rsidR="00BD13AE" w:rsidRPr="0031653C" w:rsidRDefault="00BD13AE" w:rsidP="008962A6">
            <w:pPr>
              <w:pStyle w:val="Default"/>
              <w:rPr>
                <w:sz w:val="26"/>
                <w:szCs w:val="26"/>
                <w:lang w:val="en-US"/>
              </w:rPr>
            </w:pPr>
            <w:r w:rsidRPr="00E70888">
              <w:rPr>
                <w:szCs w:val="26"/>
              </w:rPr>
              <w:t>Mengambil keputusan secara tepat dalam konteks penyelesaian masalah di bidang keahliannya, berdasarkan hasil analisis terhadap</w:t>
            </w:r>
            <w:r w:rsidR="0031653C">
              <w:rPr>
                <w:szCs w:val="26"/>
                <w:lang w:val="en-US"/>
              </w:rPr>
              <w:t xml:space="preserve"> </w:t>
            </w:r>
            <w:proofErr w:type="spellStart"/>
            <w:r w:rsidR="0031653C">
              <w:rPr>
                <w:szCs w:val="26"/>
                <w:lang w:val="en-US"/>
              </w:rPr>
              <w:t>segala</w:t>
            </w:r>
            <w:proofErr w:type="spellEnd"/>
            <w:r w:rsidRPr="00E70888">
              <w:rPr>
                <w:szCs w:val="26"/>
              </w:rPr>
              <w:t xml:space="preserve"> informasi </w:t>
            </w:r>
            <w:r w:rsidR="0031653C">
              <w:rPr>
                <w:szCs w:val="26"/>
                <w:lang w:val="en-US"/>
              </w:rPr>
              <w:t xml:space="preserve">yang </w:t>
            </w:r>
            <w:proofErr w:type="spellStart"/>
            <w:r w:rsidR="0031653C">
              <w:rPr>
                <w:szCs w:val="26"/>
                <w:lang w:val="en-US"/>
              </w:rPr>
              <w:t>berkaitan</w:t>
            </w:r>
            <w:proofErr w:type="spellEnd"/>
            <w:r w:rsidR="0031653C">
              <w:rPr>
                <w:szCs w:val="26"/>
                <w:lang w:val="en-US"/>
              </w:rPr>
              <w:t xml:space="preserve"> </w:t>
            </w:r>
            <w:proofErr w:type="spellStart"/>
            <w:r w:rsidR="0031653C">
              <w:rPr>
                <w:szCs w:val="26"/>
                <w:lang w:val="en-US"/>
              </w:rPr>
              <w:t>dengan</w:t>
            </w:r>
            <w:proofErr w:type="spellEnd"/>
            <w:r w:rsidR="0031653C">
              <w:rPr>
                <w:szCs w:val="26"/>
                <w:lang w:val="en-US"/>
              </w:rPr>
              <w:t xml:space="preserve"> </w:t>
            </w:r>
            <w:proofErr w:type="spellStart"/>
            <w:r w:rsidR="008962A6">
              <w:rPr>
                <w:szCs w:val="26"/>
                <w:lang w:val="en-US"/>
              </w:rPr>
              <w:t>ekonomi</w:t>
            </w:r>
            <w:proofErr w:type="spellEnd"/>
            <w:r w:rsidR="008962A6">
              <w:rPr>
                <w:szCs w:val="26"/>
                <w:lang w:val="en-US"/>
              </w:rPr>
              <w:t xml:space="preserve"> </w:t>
            </w:r>
            <w:proofErr w:type="spellStart"/>
            <w:r w:rsidR="008962A6">
              <w:rPr>
                <w:szCs w:val="26"/>
                <w:lang w:val="en-US"/>
              </w:rPr>
              <w:t>Kebancanaan</w:t>
            </w:r>
            <w:proofErr w:type="spellEnd"/>
            <w:r w:rsidR="0031653C">
              <w:rPr>
                <w:szCs w:val="26"/>
                <w:lang w:val="en-US"/>
              </w:rPr>
              <w:t>.</w:t>
            </w:r>
          </w:p>
        </w:tc>
      </w:tr>
      <w:tr w:rsidR="00BD13AE" w:rsidRPr="00E70888" w14:paraId="5C39CB34" w14:textId="77777777" w:rsidTr="00091F88">
        <w:trPr>
          <w:trHeight w:val="1801"/>
        </w:trPr>
        <w:tc>
          <w:tcPr>
            <w:tcW w:w="2093" w:type="dxa"/>
            <w:shd w:val="clear" w:color="auto" w:fill="auto"/>
            <w:vAlign w:val="center"/>
          </w:tcPr>
          <w:p w14:paraId="16C5BA40" w14:textId="77777777" w:rsidR="00BD13AE" w:rsidRPr="00E70888" w:rsidRDefault="00BD13AE" w:rsidP="00091F88">
            <w:pPr>
              <w:pStyle w:val="Default"/>
              <w:spacing w:line="276" w:lineRule="auto"/>
              <w:rPr>
                <w:bCs/>
                <w:szCs w:val="28"/>
              </w:rPr>
            </w:pPr>
            <w:r w:rsidRPr="00E70888">
              <w:rPr>
                <w:bCs/>
                <w:szCs w:val="28"/>
              </w:rPr>
              <w:t>KETERAMPILAN KHUSUS</w:t>
            </w:r>
          </w:p>
        </w:tc>
        <w:tc>
          <w:tcPr>
            <w:tcW w:w="66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6446"/>
            </w:tblGrid>
            <w:tr w:rsidR="00BD13AE" w14:paraId="290FD46C" w14:textId="77777777" w:rsidTr="00091F88">
              <w:trPr>
                <w:trHeight w:val="816"/>
              </w:trPr>
              <w:tc>
                <w:tcPr>
                  <w:tcW w:w="0" w:type="auto"/>
                  <w:vAlign w:val="center"/>
                </w:tcPr>
                <w:p w14:paraId="3A86ED83" w14:textId="77777777" w:rsidR="00BD13AE" w:rsidRPr="008219FB" w:rsidRDefault="00BD13AE" w:rsidP="00E7200C">
                  <w:pPr>
                    <w:pStyle w:val="Default"/>
                    <w:numPr>
                      <w:ilvl w:val="0"/>
                      <w:numId w:val="9"/>
                    </w:numPr>
                    <w:ind w:left="357" w:hanging="357"/>
                    <w:rPr>
                      <w:color w:val="auto"/>
                      <w:szCs w:val="26"/>
                    </w:rPr>
                  </w:pPr>
                  <w:proofErr w:type="spellStart"/>
                  <w:r w:rsidRPr="008219FB">
                    <w:rPr>
                      <w:color w:val="auto"/>
                      <w:szCs w:val="26"/>
                      <w:lang w:val="en-US"/>
                    </w:rPr>
                    <w:t>Mampu</w:t>
                  </w:r>
                  <w:proofErr w:type="spellEnd"/>
                  <w:r w:rsidR="0031653C">
                    <w:rPr>
                      <w:color w:val="auto"/>
                      <w:szCs w:val="26"/>
                      <w:lang w:val="en-US"/>
                    </w:rPr>
                    <w:t xml:space="preserve"> </w:t>
                  </w:r>
                  <w:proofErr w:type="spellStart"/>
                  <w:r w:rsidRPr="008219FB">
                    <w:rPr>
                      <w:color w:val="auto"/>
                      <w:szCs w:val="26"/>
                      <w:lang w:val="en-US"/>
                    </w:rPr>
                    <w:t>melakukan</w:t>
                  </w:r>
                  <w:proofErr w:type="spellEnd"/>
                  <w:r w:rsidR="00F578D8">
                    <w:rPr>
                      <w:color w:val="auto"/>
                      <w:szCs w:val="26"/>
                      <w:lang w:val="en-US"/>
                    </w:rPr>
                    <w:t xml:space="preserve"> </w:t>
                  </w:r>
                  <w:r w:rsidRPr="008219FB">
                    <w:rPr>
                      <w:color w:val="auto"/>
                      <w:szCs w:val="26"/>
                    </w:rPr>
                    <w:t>a</w:t>
                  </w:r>
                  <w:proofErr w:type="spellStart"/>
                  <w:r w:rsidR="005048AF">
                    <w:rPr>
                      <w:color w:val="auto"/>
                      <w:szCs w:val="26"/>
                      <w:lang w:val="en-US"/>
                    </w:rPr>
                    <w:t>na</w:t>
                  </w:r>
                  <w:proofErr w:type="spellEnd"/>
                  <w:r w:rsidRPr="008219FB">
                    <w:rPr>
                      <w:color w:val="auto"/>
                      <w:szCs w:val="26"/>
                    </w:rPr>
                    <w:t xml:space="preserve">lisis </w:t>
                  </w:r>
                  <w:proofErr w:type="spellStart"/>
                  <w:r w:rsidRPr="008219FB">
                    <w:rPr>
                      <w:color w:val="auto"/>
                      <w:szCs w:val="26"/>
                      <w:lang w:val="en-US"/>
                    </w:rPr>
                    <w:t>dan</w:t>
                  </w:r>
                  <w:proofErr w:type="spellEnd"/>
                  <w:r w:rsidR="0031653C">
                    <w:rPr>
                      <w:color w:val="auto"/>
                      <w:szCs w:val="26"/>
                      <w:lang w:val="en-US"/>
                    </w:rPr>
                    <w:t xml:space="preserve"> </w:t>
                  </w:r>
                  <w:r w:rsidRPr="008219FB">
                    <w:rPr>
                      <w:color w:val="auto"/>
                      <w:szCs w:val="26"/>
                    </w:rPr>
                    <w:t xml:space="preserve">kajian </w:t>
                  </w:r>
                  <w:proofErr w:type="spellStart"/>
                  <w:r w:rsidRPr="008219FB">
                    <w:rPr>
                      <w:color w:val="auto"/>
                      <w:szCs w:val="26"/>
                      <w:lang w:val="en-US"/>
                    </w:rPr>
                    <w:t>terhadap</w:t>
                  </w:r>
                  <w:proofErr w:type="spellEnd"/>
                  <w:r w:rsidRPr="008219FB">
                    <w:rPr>
                      <w:color w:val="auto"/>
                      <w:szCs w:val="26"/>
                      <w:lang w:val="en-US"/>
                    </w:rPr>
                    <w:t xml:space="preserve"> </w:t>
                  </w:r>
                  <w:r w:rsidRPr="008219FB">
                    <w:rPr>
                      <w:color w:val="auto"/>
                      <w:szCs w:val="26"/>
                    </w:rPr>
                    <w:t>informasi</w:t>
                  </w:r>
                  <w:r w:rsidR="0031653C">
                    <w:rPr>
                      <w:color w:val="auto"/>
                      <w:szCs w:val="26"/>
                      <w:lang w:val="en-US"/>
                    </w:rPr>
                    <w:t xml:space="preserve"> </w:t>
                  </w:r>
                  <w:proofErr w:type="spellStart"/>
                  <w:r w:rsidR="0031653C">
                    <w:rPr>
                      <w:color w:val="auto"/>
                      <w:szCs w:val="26"/>
                      <w:lang w:val="en-US"/>
                    </w:rPr>
                    <w:t>dan</w:t>
                  </w:r>
                  <w:proofErr w:type="spellEnd"/>
                  <w:r w:rsidR="0031653C">
                    <w:rPr>
                      <w:color w:val="auto"/>
                      <w:szCs w:val="26"/>
                      <w:lang w:val="en-US"/>
                    </w:rPr>
                    <w:t xml:space="preserve"> </w:t>
                  </w:r>
                  <w:proofErr w:type="spellStart"/>
                  <w:r w:rsidR="0031653C">
                    <w:rPr>
                      <w:color w:val="auto"/>
                      <w:szCs w:val="26"/>
                      <w:lang w:val="en-US"/>
                    </w:rPr>
                    <w:t>kasus-kasus</w:t>
                  </w:r>
                  <w:proofErr w:type="spellEnd"/>
                  <w:r w:rsidRPr="008219FB">
                    <w:rPr>
                      <w:color w:val="auto"/>
                      <w:szCs w:val="26"/>
                    </w:rPr>
                    <w:t xml:space="preserve"> </w:t>
                  </w:r>
                  <w:proofErr w:type="spellStart"/>
                  <w:r w:rsidR="0031653C">
                    <w:rPr>
                      <w:color w:val="auto"/>
                      <w:szCs w:val="26"/>
                      <w:lang w:val="en-US"/>
                    </w:rPr>
                    <w:t>terkait</w:t>
                  </w:r>
                  <w:proofErr w:type="spellEnd"/>
                  <w:r w:rsidR="0031653C">
                    <w:rPr>
                      <w:color w:val="auto"/>
                      <w:szCs w:val="26"/>
                      <w:lang w:val="en-US"/>
                    </w:rPr>
                    <w:t xml:space="preserve"> </w:t>
                  </w:r>
                  <w:proofErr w:type="spellStart"/>
                  <w:r w:rsidR="0031653C">
                    <w:rPr>
                      <w:color w:val="auto"/>
                      <w:szCs w:val="26"/>
                      <w:lang w:val="en-US"/>
                    </w:rPr>
                    <w:t>bencana</w:t>
                  </w:r>
                  <w:proofErr w:type="spellEnd"/>
                  <w:r w:rsidR="0031653C">
                    <w:rPr>
                      <w:color w:val="auto"/>
                      <w:szCs w:val="26"/>
                      <w:lang w:val="en-US"/>
                    </w:rPr>
                    <w:t xml:space="preserve"> </w:t>
                  </w:r>
                  <w:proofErr w:type="spellStart"/>
                  <w:r w:rsidR="0031653C">
                    <w:rPr>
                      <w:color w:val="auto"/>
                      <w:szCs w:val="26"/>
                      <w:lang w:val="en-US"/>
                    </w:rPr>
                    <w:t>dan</w:t>
                  </w:r>
                  <w:proofErr w:type="spellEnd"/>
                  <w:r w:rsidR="0031653C">
                    <w:rPr>
                      <w:color w:val="auto"/>
                      <w:szCs w:val="26"/>
                      <w:lang w:val="en-US"/>
                    </w:rPr>
                    <w:t xml:space="preserve"> </w:t>
                  </w:r>
                  <w:proofErr w:type="spellStart"/>
                  <w:r w:rsidR="0031653C">
                    <w:rPr>
                      <w:color w:val="auto"/>
                      <w:szCs w:val="26"/>
                      <w:lang w:val="en-US"/>
                    </w:rPr>
                    <w:t>pembangunan</w:t>
                  </w:r>
                  <w:proofErr w:type="spellEnd"/>
                  <w:r w:rsidR="0031653C">
                    <w:rPr>
                      <w:color w:val="auto"/>
                      <w:szCs w:val="26"/>
                      <w:lang w:val="en-US"/>
                    </w:rPr>
                    <w:t>.</w:t>
                  </w:r>
                </w:p>
                <w:p w14:paraId="65528045" w14:textId="4A20EACF" w:rsidR="00BD13AE" w:rsidRDefault="00BD13AE" w:rsidP="008962A6">
                  <w:pPr>
                    <w:pStyle w:val="Default"/>
                    <w:numPr>
                      <w:ilvl w:val="0"/>
                      <w:numId w:val="9"/>
                    </w:numPr>
                    <w:rPr>
                      <w:sz w:val="26"/>
                      <w:szCs w:val="26"/>
                    </w:rPr>
                  </w:pPr>
                  <w:r w:rsidRPr="008219FB">
                    <w:rPr>
                      <w:color w:val="auto"/>
                      <w:szCs w:val="26"/>
                    </w:rPr>
                    <w:t xml:space="preserve">Mampu </w:t>
                  </w:r>
                  <w:r w:rsidR="00DD67FE">
                    <w:rPr>
                      <w:color w:val="auto"/>
                      <w:szCs w:val="26"/>
                    </w:rPr>
                    <w:t xml:space="preserve">mengajukan usulan atau rekomendasi tentang </w:t>
                  </w:r>
                  <w:r w:rsidR="008962A6">
                    <w:rPr>
                      <w:color w:val="auto"/>
                      <w:szCs w:val="26"/>
                    </w:rPr>
                    <w:t>kebijakan ekonomi terkait kebancanaan</w:t>
                  </w:r>
                  <w:r w:rsidRPr="008219FB">
                    <w:rPr>
                      <w:color w:val="auto"/>
                      <w:szCs w:val="26"/>
                      <w:lang w:val="en-US"/>
                    </w:rPr>
                    <w:t>.</w:t>
                  </w:r>
                </w:p>
              </w:tc>
            </w:tr>
          </w:tbl>
          <w:p w14:paraId="5F5508A7" w14:textId="77777777" w:rsidR="00BD13AE" w:rsidRPr="00E70888" w:rsidRDefault="00BD13AE" w:rsidP="00091F88">
            <w:pPr>
              <w:pStyle w:val="Default"/>
              <w:jc w:val="both"/>
              <w:rPr>
                <w:szCs w:val="26"/>
              </w:rPr>
            </w:pPr>
          </w:p>
        </w:tc>
      </w:tr>
    </w:tbl>
    <w:p w14:paraId="3035703E" w14:textId="77777777" w:rsidR="00BD13AE" w:rsidRDefault="00BD13AE" w:rsidP="00BD13AE">
      <w:pPr>
        <w:pStyle w:val="Default"/>
        <w:jc w:val="both"/>
        <w:rPr>
          <w:bCs/>
          <w:sz w:val="22"/>
          <w:szCs w:val="28"/>
        </w:rPr>
      </w:pPr>
    </w:p>
    <w:p w14:paraId="0D1FD903" w14:textId="77777777" w:rsidR="00BD13AE" w:rsidRDefault="00BD13AE" w:rsidP="00BD13AE">
      <w:pPr>
        <w:pStyle w:val="Default"/>
        <w:jc w:val="both"/>
        <w:rPr>
          <w:bCs/>
          <w:sz w:val="22"/>
          <w:szCs w:val="28"/>
        </w:rPr>
      </w:pPr>
    </w:p>
    <w:p w14:paraId="19D4FD71" w14:textId="77777777" w:rsidR="00BD13AE" w:rsidRPr="00E70888" w:rsidRDefault="00BD13AE" w:rsidP="00E7200C">
      <w:pPr>
        <w:numPr>
          <w:ilvl w:val="0"/>
          <w:numId w:val="5"/>
        </w:numPr>
        <w:tabs>
          <w:tab w:val="clear" w:pos="810"/>
          <w:tab w:val="num" w:pos="426"/>
        </w:tabs>
        <w:spacing w:line="360" w:lineRule="auto"/>
        <w:rPr>
          <w:rFonts w:ascii="Cambria" w:hAnsi="Cambria"/>
          <w:b/>
          <w:lang w:val="id-ID"/>
        </w:rPr>
      </w:pPr>
      <w:r w:rsidRPr="00E70888">
        <w:rPr>
          <w:rFonts w:ascii="Cambria" w:hAnsi="Cambria"/>
          <w:b/>
          <w:lang w:val="id-ID"/>
        </w:rPr>
        <w:t>Aturan Perkuliahan</w:t>
      </w:r>
    </w:p>
    <w:p w14:paraId="1B0B981E" w14:textId="77777777" w:rsidR="00BD13AE" w:rsidRPr="00E70888" w:rsidRDefault="00BD13AE" w:rsidP="00914BE4">
      <w:pPr>
        <w:numPr>
          <w:ilvl w:val="0"/>
          <w:numId w:val="3"/>
        </w:numPr>
        <w:tabs>
          <w:tab w:val="clear" w:pos="1560"/>
          <w:tab w:val="left" w:pos="851"/>
        </w:tabs>
        <w:ind w:left="851" w:hanging="425"/>
        <w:jc w:val="both"/>
        <w:rPr>
          <w:rFonts w:ascii="Cambria" w:hAnsi="Cambria"/>
          <w:lang w:val="id-ID"/>
        </w:rPr>
      </w:pPr>
      <w:r w:rsidRPr="00E70888">
        <w:rPr>
          <w:rFonts w:ascii="Cambria" w:hAnsi="Cambria"/>
          <w:lang w:val="id-ID"/>
        </w:rPr>
        <w:t>Kelas dimulai setelah mahasiswa mengisi semua kursi depan.</w:t>
      </w:r>
    </w:p>
    <w:p w14:paraId="26D775FD" w14:textId="77777777" w:rsidR="00BD13AE" w:rsidRPr="00E70888" w:rsidRDefault="00BD13AE" w:rsidP="00914BE4">
      <w:pPr>
        <w:numPr>
          <w:ilvl w:val="0"/>
          <w:numId w:val="3"/>
        </w:numPr>
        <w:tabs>
          <w:tab w:val="clear" w:pos="1560"/>
          <w:tab w:val="left" w:pos="851"/>
        </w:tabs>
        <w:ind w:left="851" w:hanging="425"/>
        <w:jc w:val="both"/>
        <w:rPr>
          <w:rFonts w:ascii="Cambria" w:hAnsi="Cambria"/>
          <w:lang w:val="id-ID"/>
        </w:rPr>
      </w:pPr>
      <w:r w:rsidRPr="00E70888">
        <w:rPr>
          <w:rFonts w:ascii="Cambria" w:hAnsi="Cambria"/>
          <w:lang w:val="id-ID"/>
        </w:rPr>
        <w:t>Mahasiswa dan dosen mengenakan busana sesuai dengan peraturan yang berlaku</w:t>
      </w:r>
      <w:r>
        <w:rPr>
          <w:rFonts w:ascii="Cambria" w:hAnsi="Cambria"/>
          <w:lang w:val="id-ID"/>
        </w:rPr>
        <w:t>.</w:t>
      </w:r>
    </w:p>
    <w:p w14:paraId="32D64281" w14:textId="77777777" w:rsidR="00BD13AE" w:rsidRPr="00E70888" w:rsidRDefault="00BD13AE" w:rsidP="00914BE4">
      <w:pPr>
        <w:numPr>
          <w:ilvl w:val="0"/>
          <w:numId w:val="3"/>
        </w:numPr>
        <w:tabs>
          <w:tab w:val="clear" w:pos="1560"/>
          <w:tab w:val="left" w:pos="851"/>
        </w:tabs>
        <w:ind w:left="851" w:hanging="425"/>
        <w:jc w:val="both"/>
        <w:rPr>
          <w:rFonts w:ascii="Cambria" w:hAnsi="Cambria"/>
          <w:lang w:val="id-ID"/>
        </w:rPr>
      </w:pPr>
      <w:r w:rsidRPr="00E70888">
        <w:rPr>
          <w:rFonts w:ascii="Cambria" w:hAnsi="Cambria"/>
          <w:lang w:val="id-ID"/>
        </w:rPr>
        <w:t xml:space="preserve">Dosen mengawali dan mengakhiri kuliah sesuai jadwal yang ditetapkan. </w:t>
      </w:r>
    </w:p>
    <w:p w14:paraId="60C20F4D" w14:textId="77777777" w:rsidR="00BD13AE" w:rsidRPr="00E70888" w:rsidRDefault="00BD13AE" w:rsidP="00914BE4">
      <w:pPr>
        <w:numPr>
          <w:ilvl w:val="0"/>
          <w:numId w:val="3"/>
        </w:numPr>
        <w:tabs>
          <w:tab w:val="clear" w:pos="1560"/>
          <w:tab w:val="left" w:pos="851"/>
        </w:tabs>
        <w:ind w:left="851" w:hanging="425"/>
        <w:jc w:val="both"/>
        <w:rPr>
          <w:rFonts w:ascii="Cambria" w:hAnsi="Cambria"/>
          <w:lang w:val="id-ID"/>
        </w:rPr>
      </w:pPr>
      <w:r w:rsidRPr="00E70888">
        <w:rPr>
          <w:rFonts w:ascii="Cambria" w:hAnsi="Cambria"/>
          <w:lang w:val="id-ID"/>
        </w:rPr>
        <w:t>Bila berhalangan dosen wajib mencari dosen pengganti atau mengganti waktu kuliah.</w:t>
      </w:r>
    </w:p>
    <w:p w14:paraId="0FD1DEE8" w14:textId="77777777" w:rsidR="00BD13AE" w:rsidRPr="00E70888" w:rsidRDefault="00BD13AE" w:rsidP="00914BE4">
      <w:pPr>
        <w:numPr>
          <w:ilvl w:val="0"/>
          <w:numId w:val="3"/>
        </w:numPr>
        <w:tabs>
          <w:tab w:val="clear" w:pos="1560"/>
          <w:tab w:val="left" w:pos="851"/>
        </w:tabs>
        <w:ind w:left="851" w:hanging="425"/>
        <w:jc w:val="both"/>
        <w:rPr>
          <w:rFonts w:ascii="Cambria" w:hAnsi="Cambria"/>
          <w:lang w:val="id-ID"/>
        </w:rPr>
      </w:pPr>
      <w:r w:rsidRPr="00E70888">
        <w:rPr>
          <w:rFonts w:ascii="Cambria" w:hAnsi="Cambria"/>
          <w:lang w:val="id-ID"/>
        </w:rPr>
        <w:t xml:space="preserve">Mahasiswa terlambat lebih dari </w:t>
      </w:r>
      <w:r w:rsidRPr="0049234C">
        <w:rPr>
          <w:rFonts w:ascii="Cambria" w:hAnsi="Cambria"/>
        </w:rPr>
        <w:t>15</w:t>
      </w:r>
      <w:r w:rsidRPr="0049234C">
        <w:rPr>
          <w:rFonts w:ascii="Cambria" w:hAnsi="Cambria"/>
          <w:lang w:val="id-ID"/>
        </w:rPr>
        <w:t xml:space="preserve"> menit</w:t>
      </w:r>
      <w:r w:rsidRPr="00E70888">
        <w:rPr>
          <w:rFonts w:ascii="Cambria" w:hAnsi="Cambria"/>
          <w:lang w:val="id-ID"/>
        </w:rPr>
        <w:t xml:space="preserve"> dilarang mengikuti kuliah</w:t>
      </w:r>
    </w:p>
    <w:p w14:paraId="01612D45" w14:textId="77777777" w:rsidR="00BD13AE" w:rsidRPr="00E70888" w:rsidRDefault="00BD13AE" w:rsidP="00914BE4">
      <w:pPr>
        <w:numPr>
          <w:ilvl w:val="0"/>
          <w:numId w:val="3"/>
        </w:numPr>
        <w:tabs>
          <w:tab w:val="clear" w:pos="1560"/>
          <w:tab w:val="left" w:pos="851"/>
        </w:tabs>
        <w:ind w:left="851" w:hanging="425"/>
        <w:jc w:val="both"/>
        <w:rPr>
          <w:rFonts w:ascii="Cambria" w:hAnsi="Cambria"/>
          <w:lang w:val="id-ID"/>
        </w:rPr>
      </w:pPr>
      <w:r w:rsidRPr="00E70888">
        <w:rPr>
          <w:rFonts w:ascii="Cambria" w:hAnsi="Cambria"/>
          <w:lang w:val="id-ID"/>
        </w:rPr>
        <w:t xml:space="preserve">Matakuliah ini berbobot </w:t>
      </w:r>
      <w:r w:rsidR="00931838">
        <w:rPr>
          <w:rFonts w:ascii="Cambria" w:hAnsi="Cambria"/>
        </w:rPr>
        <w:t>2</w:t>
      </w:r>
      <w:r w:rsidRPr="00E70888">
        <w:rPr>
          <w:rFonts w:ascii="Cambria" w:hAnsi="Cambria"/>
          <w:lang w:val="id-ID"/>
        </w:rPr>
        <w:t xml:space="preserve"> sks, maka waktu yang dialokasikan untuk </w:t>
      </w:r>
      <w:r>
        <w:rPr>
          <w:rFonts w:ascii="Cambria" w:hAnsi="Cambria"/>
          <w:lang w:val="id-ID"/>
        </w:rPr>
        <w:t>P</w:t>
      </w:r>
      <w:r w:rsidRPr="00E70888">
        <w:rPr>
          <w:rFonts w:ascii="Cambria" w:hAnsi="Cambria"/>
          <w:lang w:val="id-ID"/>
        </w:rPr>
        <w:t xml:space="preserve">roses </w:t>
      </w:r>
      <w:r>
        <w:rPr>
          <w:rFonts w:ascii="Cambria" w:hAnsi="Cambria"/>
          <w:lang w:val="id-ID"/>
        </w:rPr>
        <w:t>B</w:t>
      </w:r>
      <w:r w:rsidRPr="00E70888">
        <w:rPr>
          <w:rFonts w:ascii="Cambria" w:hAnsi="Cambria"/>
          <w:lang w:val="id-ID"/>
        </w:rPr>
        <w:t xml:space="preserve">elajar </w:t>
      </w:r>
      <w:r>
        <w:rPr>
          <w:rFonts w:ascii="Cambria" w:hAnsi="Cambria"/>
          <w:lang w:val="id-ID"/>
        </w:rPr>
        <w:t>M</w:t>
      </w:r>
      <w:r w:rsidRPr="00E70888">
        <w:rPr>
          <w:rFonts w:ascii="Cambria" w:hAnsi="Cambria"/>
          <w:lang w:val="id-ID"/>
        </w:rPr>
        <w:t xml:space="preserve">engajar (PBM) baik bagi mahasiswa maupun dosen adalah </w:t>
      </w:r>
      <w:r w:rsidR="00931838">
        <w:rPr>
          <w:rFonts w:ascii="Cambria" w:hAnsi="Cambria"/>
        </w:rPr>
        <w:t>2</w:t>
      </w:r>
      <w:r w:rsidRPr="00E70888">
        <w:rPr>
          <w:rFonts w:ascii="Cambria" w:hAnsi="Cambria"/>
          <w:lang w:val="id-ID"/>
        </w:rPr>
        <w:t>X</w:t>
      </w:r>
      <w:r w:rsidRPr="00EE3B40">
        <w:rPr>
          <w:rFonts w:ascii="Cambria" w:hAnsi="Cambria"/>
          <w:lang w:val="id-ID"/>
        </w:rPr>
        <w:t>2</w:t>
      </w:r>
      <w:r w:rsidRPr="00E70888">
        <w:rPr>
          <w:rFonts w:ascii="Cambria" w:hAnsi="Cambria"/>
          <w:lang w:val="id-ID"/>
        </w:rPr>
        <w:t xml:space="preserve"> jam akademik setiap minggu. Distribusinya </w:t>
      </w:r>
      <w:r w:rsidR="005048AF">
        <w:rPr>
          <w:rFonts w:ascii="Cambria" w:hAnsi="Cambria"/>
        </w:rPr>
        <w:t>2</w:t>
      </w:r>
      <w:r w:rsidRPr="00E70888">
        <w:rPr>
          <w:rFonts w:ascii="Cambria" w:hAnsi="Cambria"/>
          <w:lang w:val="id-ID"/>
        </w:rPr>
        <w:t xml:space="preserve"> jam akademik untuk tatap muka, dan </w:t>
      </w:r>
      <w:r w:rsidR="00931838">
        <w:rPr>
          <w:rFonts w:ascii="Cambria" w:hAnsi="Cambria"/>
        </w:rPr>
        <w:t>2</w:t>
      </w:r>
      <w:r w:rsidRPr="00E70888">
        <w:rPr>
          <w:rFonts w:ascii="Cambria" w:hAnsi="Cambria"/>
          <w:lang w:val="id-ID"/>
        </w:rPr>
        <w:t xml:space="preserve"> jam akademik untuk mengerjakan tugas/mengoreksi dan belajar mandiri/mempersiapkan kuliah.</w:t>
      </w:r>
    </w:p>
    <w:p w14:paraId="08127262" w14:textId="77777777" w:rsidR="00BD13AE" w:rsidRPr="00E70888" w:rsidRDefault="00BD13AE" w:rsidP="00914BE4">
      <w:pPr>
        <w:numPr>
          <w:ilvl w:val="0"/>
          <w:numId w:val="3"/>
        </w:numPr>
        <w:tabs>
          <w:tab w:val="clear" w:pos="1560"/>
          <w:tab w:val="left" w:pos="851"/>
        </w:tabs>
        <w:spacing w:after="120"/>
        <w:ind w:left="851" w:hanging="425"/>
        <w:jc w:val="both"/>
        <w:rPr>
          <w:rFonts w:ascii="Cambria" w:hAnsi="Cambria"/>
          <w:lang w:val="id-ID"/>
        </w:rPr>
      </w:pPr>
      <w:r w:rsidRPr="00E70888">
        <w:rPr>
          <w:rFonts w:ascii="Cambria" w:hAnsi="Cambria"/>
          <w:lang w:val="id-ID"/>
        </w:rPr>
        <w:t xml:space="preserve">Setiap kali tatap muka dibagi menjadi </w:t>
      </w:r>
      <w:r>
        <w:rPr>
          <w:rFonts w:ascii="Cambria" w:hAnsi="Cambria"/>
          <w:lang w:val="id-ID"/>
        </w:rPr>
        <w:t>empat</w:t>
      </w:r>
      <w:r w:rsidR="00CE44A8">
        <w:rPr>
          <w:rFonts w:ascii="Cambria" w:hAnsi="Cambria"/>
          <w:lang w:val="id-ID"/>
        </w:rPr>
        <w:t xml:space="preserve"> tahap</w:t>
      </w:r>
      <w:r w:rsidRPr="00E70888">
        <w:rPr>
          <w:rFonts w:ascii="Cambria" w:hAnsi="Cambria"/>
          <w:lang w:val="id-ID"/>
        </w:rPr>
        <w:t>:</w:t>
      </w:r>
    </w:p>
    <w:p w14:paraId="46BAC390" w14:textId="77777777" w:rsidR="00BD13AE" w:rsidRPr="00E70888" w:rsidRDefault="00BD13AE" w:rsidP="00E7200C">
      <w:pPr>
        <w:numPr>
          <w:ilvl w:val="0"/>
          <w:numId w:val="21"/>
        </w:numPr>
        <w:tabs>
          <w:tab w:val="left" w:pos="1134"/>
        </w:tabs>
        <w:ind w:hanging="643"/>
        <w:jc w:val="both"/>
        <w:rPr>
          <w:rFonts w:ascii="Cambria" w:hAnsi="Cambria"/>
          <w:lang w:val="id-ID"/>
        </w:rPr>
      </w:pPr>
      <w:r w:rsidRPr="00E70888">
        <w:rPr>
          <w:rFonts w:ascii="Cambria" w:hAnsi="Cambria"/>
          <w:b/>
          <w:bCs/>
          <w:lang w:val="id-ID"/>
        </w:rPr>
        <w:t>Tahap pembuka</w:t>
      </w:r>
      <w:r w:rsidRPr="00E70888">
        <w:rPr>
          <w:rFonts w:ascii="Cambria" w:hAnsi="Cambria"/>
          <w:lang w:val="id-ID"/>
        </w:rPr>
        <w:t xml:space="preserve"> berupa </w:t>
      </w:r>
      <w:r w:rsidR="005048AF">
        <w:rPr>
          <w:rFonts w:ascii="Cambria" w:hAnsi="Cambria"/>
          <w:b/>
          <w:bCs/>
        </w:rPr>
        <w:t>k</w:t>
      </w:r>
      <w:r w:rsidRPr="00E70888">
        <w:rPr>
          <w:rFonts w:ascii="Cambria" w:hAnsi="Cambria"/>
          <w:b/>
          <w:bCs/>
          <w:lang w:val="id-ID"/>
        </w:rPr>
        <w:t xml:space="preserve">uis </w:t>
      </w:r>
      <w:r w:rsidR="00CE44A8">
        <w:rPr>
          <w:rFonts w:ascii="Cambria" w:hAnsi="Cambria"/>
          <w:lang w:val="id-ID"/>
        </w:rPr>
        <w:t>yang berfungsi sebagai</w:t>
      </w:r>
      <w:r w:rsidRPr="00E70888">
        <w:rPr>
          <w:rFonts w:ascii="Cambria" w:hAnsi="Cambria"/>
          <w:lang w:val="id-ID"/>
        </w:rPr>
        <w:t>:</w:t>
      </w:r>
    </w:p>
    <w:p w14:paraId="05ED45DE" w14:textId="77777777" w:rsidR="00BD13AE" w:rsidRPr="00E70888" w:rsidRDefault="00BD13AE" w:rsidP="00E7200C">
      <w:pPr>
        <w:pStyle w:val="Header"/>
        <w:numPr>
          <w:ilvl w:val="2"/>
          <w:numId w:val="4"/>
        </w:numPr>
        <w:tabs>
          <w:tab w:val="clear" w:pos="4320"/>
          <w:tab w:val="clear" w:pos="8640"/>
          <w:tab w:val="left" w:pos="1134"/>
          <w:tab w:val="left" w:pos="1276"/>
        </w:tabs>
        <w:ind w:left="1560" w:hanging="426"/>
        <w:jc w:val="both"/>
        <w:rPr>
          <w:rFonts w:ascii="Cambria" w:hAnsi="Cambria"/>
          <w:lang w:val="id-ID"/>
        </w:rPr>
      </w:pPr>
      <w:r w:rsidRPr="00E70888">
        <w:rPr>
          <w:rFonts w:ascii="Cambria" w:hAnsi="Cambria"/>
          <w:lang w:val="id-ID"/>
        </w:rPr>
        <w:t>Pemacu mahasiswa untuk belajar</w:t>
      </w:r>
      <w:r>
        <w:rPr>
          <w:rFonts w:ascii="Cambria" w:hAnsi="Cambria"/>
          <w:lang w:val="id-ID"/>
        </w:rPr>
        <w:t xml:space="preserve"> yang sudah dan akan dipelajari</w:t>
      </w:r>
      <w:r w:rsidRPr="00E70888">
        <w:rPr>
          <w:rFonts w:ascii="Cambria" w:hAnsi="Cambria"/>
          <w:lang w:val="id-ID"/>
        </w:rPr>
        <w:t>.</w:t>
      </w:r>
    </w:p>
    <w:p w14:paraId="7A9E09A5" w14:textId="77777777" w:rsidR="00BD13AE" w:rsidRPr="00E70888" w:rsidRDefault="00BD13AE" w:rsidP="00E7200C">
      <w:pPr>
        <w:pStyle w:val="Header"/>
        <w:numPr>
          <w:ilvl w:val="2"/>
          <w:numId w:val="4"/>
        </w:numPr>
        <w:tabs>
          <w:tab w:val="clear" w:pos="4320"/>
          <w:tab w:val="clear" w:pos="8640"/>
          <w:tab w:val="left" w:pos="1134"/>
          <w:tab w:val="left" w:pos="1276"/>
        </w:tabs>
        <w:ind w:left="1560" w:hanging="426"/>
        <w:jc w:val="both"/>
        <w:rPr>
          <w:rFonts w:ascii="Cambria" w:hAnsi="Cambria"/>
          <w:lang w:val="id-ID"/>
        </w:rPr>
      </w:pPr>
      <w:r w:rsidRPr="00E70888">
        <w:rPr>
          <w:rFonts w:ascii="Cambria" w:hAnsi="Cambria"/>
          <w:lang w:val="id-ID"/>
        </w:rPr>
        <w:t>Barometer pemahaman mahasiswa, sehingga dosen dapat sedikit mengulang hal-hal yang belum dimengerti mahasiswa.</w:t>
      </w:r>
    </w:p>
    <w:p w14:paraId="1BE50165" w14:textId="77777777" w:rsidR="00BD13AE" w:rsidRPr="00E70888" w:rsidRDefault="00BD13AE" w:rsidP="00E7200C">
      <w:pPr>
        <w:pStyle w:val="Header"/>
        <w:numPr>
          <w:ilvl w:val="2"/>
          <w:numId w:val="4"/>
        </w:numPr>
        <w:tabs>
          <w:tab w:val="clear" w:pos="4320"/>
          <w:tab w:val="clear" w:pos="8640"/>
          <w:tab w:val="left" w:pos="1134"/>
          <w:tab w:val="left" w:pos="1276"/>
        </w:tabs>
        <w:spacing w:after="120"/>
        <w:ind w:left="1560" w:hanging="426"/>
        <w:jc w:val="both"/>
        <w:rPr>
          <w:rFonts w:ascii="Cambria" w:hAnsi="Cambria"/>
          <w:lang w:val="id-ID"/>
        </w:rPr>
      </w:pPr>
      <w:r w:rsidRPr="00E70888">
        <w:rPr>
          <w:rFonts w:ascii="Cambria" w:hAnsi="Cambria"/>
          <w:lang w:val="id-ID"/>
        </w:rPr>
        <w:t>Pengontrol kehadiran</w:t>
      </w:r>
      <w:r>
        <w:rPr>
          <w:rFonts w:ascii="Cambria" w:hAnsi="Cambria"/>
          <w:lang w:val="id-ID"/>
        </w:rPr>
        <w:t xml:space="preserve"> mahasiswa. </w:t>
      </w:r>
    </w:p>
    <w:p w14:paraId="3B733C4F" w14:textId="77777777" w:rsidR="00BD13AE" w:rsidRPr="00E70888" w:rsidRDefault="00BD13AE" w:rsidP="00E7200C">
      <w:pPr>
        <w:numPr>
          <w:ilvl w:val="0"/>
          <w:numId w:val="21"/>
        </w:numPr>
        <w:tabs>
          <w:tab w:val="left" w:pos="1134"/>
        </w:tabs>
        <w:ind w:left="1134" w:hanging="283"/>
        <w:jc w:val="both"/>
        <w:rPr>
          <w:rFonts w:ascii="Cambria" w:hAnsi="Cambria"/>
          <w:lang w:val="id-ID"/>
        </w:rPr>
      </w:pPr>
      <w:r w:rsidRPr="00E70888">
        <w:rPr>
          <w:rFonts w:ascii="Cambria" w:hAnsi="Cambria"/>
          <w:b/>
          <w:bCs/>
          <w:lang w:val="id-ID"/>
        </w:rPr>
        <w:t xml:space="preserve">Tahap penyampaian materi </w:t>
      </w:r>
      <w:r w:rsidRPr="00E70888">
        <w:rPr>
          <w:rFonts w:ascii="Cambria" w:hAnsi="Cambria"/>
          <w:lang w:val="id-ID"/>
        </w:rPr>
        <w:t>berupa pemaparan oleh dosen dan diskusi.</w:t>
      </w:r>
    </w:p>
    <w:p w14:paraId="4EDD7A84" w14:textId="77777777" w:rsidR="00BD13AE" w:rsidRPr="00E70888" w:rsidRDefault="00BD13AE" w:rsidP="00E7200C">
      <w:pPr>
        <w:numPr>
          <w:ilvl w:val="0"/>
          <w:numId w:val="21"/>
        </w:numPr>
        <w:tabs>
          <w:tab w:val="left" w:pos="1134"/>
        </w:tabs>
        <w:ind w:left="1134" w:hanging="283"/>
        <w:jc w:val="both"/>
        <w:rPr>
          <w:rFonts w:ascii="Cambria" w:hAnsi="Cambria"/>
          <w:lang w:val="id-ID"/>
        </w:rPr>
      </w:pPr>
      <w:r w:rsidRPr="00E70888">
        <w:rPr>
          <w:rFonts w:ascii="Cambria" w:hAnsi="Cambria"/>
          <w:b/>
          <w:bCs/>
          <w:lang w:val="id-ID"/>
        </w:rPr>
        <w:lastRenderedPageBreak/>
        <w:t>Tahap penutup</w:t>
      </w:r>
      <w:r w:rsidRPr="00E70888">
        <w:rPr>
          <w:rFonts w:ascii="Cambria" w:hAnsi="Cambria"/>
          <w:lang w:val="id-ID"/>
        </w:rPr>
        <w:t xml:space="preserve"> berupa ringkasan kuliah hari itu. Mahasiswa secara acak dapat ditanya tentang materi kuliah.</w:t>
      </w:r>
    </w:p>
    <w:p w14:paraId="21B1EF4C" w14:textId="77777777" w:rsidR="00BD13AE" w:rsidRPr="00E70888" w:rsidRDefault="00BD13AE" w:rsidP="00E7200C">
      <w:pPr>
        <w:numPr>
          <w:ilvl w:val="0"/>
          <w:numId w:val="21"/>
        </w:numPr>
        <w:tabs>
          <w:tab w:val="left" w:pos="1134"/>
        </w:tabs>
        <w:spacing w:after="120"/>
        <w:ind w:left="1491" w:hanging="643"/>
        <w:jc w:val="both"/>
        <w:rPr>
          <w:rFonts w:ascii="Cambria" w:hAnsi="Cambria"/>
          <w:lang w:val="id-ID"/>
        </w:rPr>
      </w:pPr>
      <w:r>
        <w:rPr>
          <w:rFonts w:ascii="Cambria" w:hAnsi="Cambria"/>
          <w:b/>
          <w:bCs/>
          <w:lang w:val="id-ID"/>
        </w:rPr>
        <w:t>Tahapan di atas bersifat tentatif</w:t>
      </w:r>
      <w:r w:rsidRPr="00E70888">
        <w:rPr>
          <w:rFonts w:ascii="Cambria" w:hAnsi="Cambria"/>
          <w:lang w:val="id-ID"/>
        </w:rPr>
        <w:t xml:space="preserve"> (disampaikan di awal kuliah)</w:t>
      </w:r>
      <w:r>
        <w:rPr>
          <w:rFonts w:ascii="Cambria" w:hAnsi="Cambria"/>
          <w:lang w:val="id-ID"/>
        </w:rPr>
        <w:t>.</w:t>
      </w:r>
    </w:p>
    <w:p w14:paraId="42360C2D" w14:textId="77777777" w:rsidR="00BD13AE" w:rsidRPr="00E70888" w:rsidRDefault="00BD13AE" w:rsidP="00995ADF">
      <w:pPr>
        <w:pStyle w:val="Header"/>
        <w:numPr>
          <w:ilvl w:val="0"/>
          <w:numId w:val="3"/>
        </w:numPr>
        <w:tabs>
          <w:tab w:val="clear" w:pos="1560"/>
          <w:tab w:val="clear" w:pos="4320"/>
          <w:tab w:val="clear" w:pos="8640"/>
          <w:tab w:val="left" w:pos="851"/>
        </w:tabs>
        <w:ind w:left="851" w:hanging="425"/>
        <w:jc w:val="both"/>
        <w:rPr>
          <w:rFonts w:ascii="Cambria" w:hAnsi="Cambria"/>
          <w:lang w:val="id-ID"/>
        </w:rPr>
      </w:pPr>
      <w:r w:rsidRPr="00E70888">
        <w:rPr>
          <w:rFonts w:ascii="Cambria" w:hAnsi="Cambria"/>
          <w:b/>
          <w:bCs/>
          <w:lang w:val="id-ID"/>
        </w:rPr>
        <w:t xml:space="preserve">Mahasiswa yang kehadirannya kurang </w:t>
      </w:r>
      <w:r w:rsidRPr="0049234C">
        <w:rPr>
          <w:rFonts w:ascii="Cambria" w:hAnsi="Cambria"/>
          <w:b/>
          <w:bCs/>
          <w:lang w:val="id-ID"/>
        </w:rPr>
        <w:t xml:space="preserve">dari </w:t>
      </w:r>
      <w:r w:rsidRPr="00EE3B40">
        <w:rPr>
          <w:rFonts w:ascii="Cambria" w:hAnsi="Cambria"/>
          <w:b/>
          <w:bCs/>
          <w:lang w:val="id-ID"/>
        </w:rPr>
        <w:t>12 x</w:t>
      </w:r>
      <w:r w:rsidRPr="0049234C">
        <w:rPr>
          <w:rFonts w:ascii="Cambria" w:hAnsi="Cambria"/>
          <w:b/>
          <w:bCs/>
          <w:lang w:val="id-ID"/>
        </w:rPr>
        <w:t>,</w:t>
      </w:r>
      <w:r w:rsidRPr="00E70888">
        <w:rPr>
          <w:rFonts w:ascii="Cambria" w:hAnsi="Cambria"/>
          <w:lang w:val="id-ID"/>
        </w:rPr>
        <w:t xml:space="preserve"> tidak diperbolehkan mengikuti </w:t>
      </w:r>
      <w:r w:rsidR="00995ADF" w:rsidRPr="00EE3B40">
        <w:rPr>
          <w:rFonts w:ascii="Cambria" w:hAnsi="Cambria"/>
          <w:lang w:val="id-ID"/>
        </w:rPr>
        <w:t>Evaluasi II atau</w:t>
      </w:r>
      <w:r w:rsidR="00DA76A7" w:rsidRPr="00EE3B40">
        <w:rPr>
          <w:rFonts w:ascii="Cambria" w:hAnsi="Cambria"/>
          <w:lang w:val="id-ID"/>
        </w:rPr>
        <w:t xml:space="preserve"> </w:t>
      </w:r>
      <w:r w:rsidR="00995ADF" w:rsidRPr="00EE3B40">
        <w:rPr>
          <w:rFonts w:ascii="Cambria" w:hAnsi="Cambria"/>
          <w:lang w:val="id-ID"/>
        </w:rPr>
        <w:t>Evaluasi</w:t>
      </w:r>
      <w:r w:rsidR="00DA76A7" w:rsidRPr="00EE3B40">
        <w:rPr>
          <w:rFonts w:ascii="Cambria" w:hAnsi="Cambria"/>
          <w:lang w:val="id-ID"/>
        </w:rPr>
        <w:t xml:space="preserve"> </w:t>
      </w:r>
      <w:r w:rsidR="00995ADF" w:rsidRPr="00EE3B40">
        <w:rPr>
          <w:rFonts w:ascii="Cambria" w:hAnsi="Cambria"/>
          <w:lang w:val="id-ID"/>
        </w:rPr>
        <w:t>Akhir</w:t>
      </w:r>
      <w:r w:rsidR="00D27520">
        <w:rPr>
          <w:rFonts w:ascii="Cambria" w:hAnsi="Cambria"/>
          <w:lang w:val="id-ID"/>
        </w:rPr>
        <w:t>, kecuali ada ijin khusus dari Jurusan</w:t>
      </w:r>
      <w:r>
        <w:rPr>
          <w:rFonts w:ascii="Cambria" w:hAnsi="Cambria"/>
          <w:lang w:val="id-ID"/>
        </w:rPr>
        <w:t>.</w:t>
      </w:r>
    </w:p>
    <w:p w14:paraId="2E7E04D2" w14:textId="77777777" w:rsidR="00BD13AE" w:rsidRPr="00E70888" w:rsidRDefault="00995ADF" w:rsidP="00995ADF">
      <w:pPr>
        <w:pStyle w:val="Header"/>
        <w:numPr>
          <w:ilvl w:val="0"/>
          <w:numId w:val="3"/>
        </w:numPr>
        <w:tabs>
          <w:tab w:val="clear" w:pos="1560"/>
          <w:tab w:val="clear" w:pos="4320"/>
          <w:tab w:val="clear" w:pos="8640"/>
          <w:tab w:val="left" w:pos="851"/>
        </w:tabs>
        <w:ind w:left="851" w:hanging="425"/>
        <w:jc w:val="both"/>
        <w:rPr>
          <w:rFonts w:ascii="Cambria" w:hAnsi="Cambria"/>
          <w:lang w:val="id-ID"/>
        </w:rPr>
      </w:pPr>
      <w:proofErr w:type="spellStart"/>
      <w:r>
        <w:rPr>
          <w:rFonts w:ascii="Cambria" w:hAnsi="Cambria"/>
          <w:b/>
          <w:bCs/>
        </w:rPr>
        <w:t>Evaluasi</w:t>
      </w:r>
      <w:proofErr w:type="spellEnd"/>
      <w:r>
        <w:rPr>
          <w:rFonts w:ascii="Cambria" w:hAnsi="Cambria"/>
          <w:b/>
          <w:bCs/>
        </w:rPr>
        <w:t xml:space="preserve"> I</w:t>
      </w:r>
      <w:r w:rsidR="00DA76A7">
        <w:rPr>
          <w:rFonts w:ascii="Cambria" w:hAnsi="Cambria"/>
          <w:b/>
          <w:bCs/>
        </w:rPr>
        <w:t xml:space="preserve"> </w:t>
      </w:r>
      <w:r w:rsidR="00BD13AE" w:rsidRPr="00E70888">
        <w:rPr>
          <w:rFonts w:ascii="Cambria" w:hAnsi="Cambria"/>
          <w:lang w:val="id-ID"/>
        </w:rPr>
        <w:t>dan</w:t>
      </w:r>
      <w:r w:rsidR="00DA76A7">
        <w:rPr>
          <w:rFonts w:ascii="Cambria" w:hAnsi="Cambria"/>
        </w:rPr>
        <w:t xml:space="preserve"> </w:t>
      </w:r>
      <w:proofErr w:type="spellStart"/>
      <w:r>
        <w:rPr>
          <w:rFonts w:ascii="Cambria" w:hAnsi="Cambria"/>
          <w:b/>
          <w:bCs/>
        </w:rPr>
        <w:t>Evaluasi</w:t>
      </w:r>
      <w:proofErr w:type="spellEnd"/>
      <w:r>
        <w:rPr>
          <w:rFonts w:ascii="Cambria" w:hAnsi="Cambria"/>
          <w:b/>
          <w:bCs/>
        </w:rPr>
        <w:t xml:space="preserve"> II</w:t>
      </w:r>
      <w:r w:rsidR="00BD13AE" w:rsidRPr="00E70888">
        <w:rPr>
          <w:rFonts w:ascii="Cambria" w:hAnsi="Cambria"/>
          <w:lang w:val="id-ID"/>
        </w:rPr>
        <w:t xml:space="preserve"> disampaikan dengan soal yang </w:t>
      </w:r>
      <w:proofErr w:type="gramStart"/>
      <w:r w:rsidR="00BD13AE" w:rsidRPr="00E70888">
        <w:rPr>
          <w:rFonts w:ascii="Cambria" w:hAnsi="Cambria"/>
          <w:lang w:val="id-ID"/>
        </w:rPr>
        <w:t>sama</w:t>
      </w:r>
      <w:proofErr w:type="gramEnd"/>
      <w:r w:rsidR="00BD13AE" w:rsidRPr="00E70888">
        <w:rPr>
          <w:rFonts w:ascii="Cambria" w:hAnsi="Cambria"/>
          <w:lang w:val="id-ID"/>
        </w:rPr>
        <w:t xml:space="preserve"> untuk seluruh kelas.</w:t>
      </w:r>
    </w:p>
    <w:p w14:paraId="338BCA66" w14:textId="77777777" w:rsidR="00BD13AE" w:rsidRPr="00E70888" w:rsidRDefault="00BD13AE" w:rsidP="00995ADF">
      <w:pPr>
        <w:pStyle w:val="Header"/>
        <w:numPr>
          <w:ilvl w:val="0"/>
          <w:numId w:val="3"/>
        </w:numPr>
        <w:tabs>
          <w:tab w:val="clear" w:pos="1560"/>
          <w:tab w:val="clear" w:pos="4320"/>
          <w:tab w:val="clear" w:pos="8640"/>
          <w:tab w:val="left" w:pos="851"/>
        </w:tabs>
        <w:ind w:left="851" w:hanging="425"/>
        <w:jc w:val="both"/>
        <w:rPr>
          <w:rFonts w:ascii="Cambria" w:hAnsi="Cambria"/>
          <w:lang w:val="id-ID"/>
        </w:rPr>
      </w:pPr>
      <w:r w:rsidRPr="00E70888">
        <w:rPr>
          <w:rFonts w:ascii="Cambria" w:hAnsi="Cambria"/>
          <w:b/>
          <w:bCs/>
          <w:lang w:val="id-ID"/>
        </w:rPr>
        <w:t xml:space="preserve">Bentuk soal </w:t>
      </w:r>
      <w:proofErr w:type="spellStart"/>
      <w:r w:rsidR="00995ADF">
        <w:rPr>
          <w:rFonts w:ascii="Cambria" w:hAnsi="Cambria"/>
          <w:b/>
          <w:bCs/>
        </w:rPr>
        <w:t>evaluasi</w:t>
      </w:r>
      <w:proofErr w:type="spellEnd"/>
      <w:r w:rsidRPr="00E70888">
        <w:rPr>
          <w:rFonts w:ascii="Cambria" w:hAnsi="Cambria"/>
          <w:lang w:val="id-ID"/>
        </w:rPr>
        <w:t xml:space="preserve"> adalah isian, hitungan, analisis, dan esai.</w:t>
      </w:r>
    </w:p>
    <w:p w14:paraId="14E08A4B" w14:textId="77777777" w:rsidR="00BD13AE" w:rsidRPr="00E70888" w:rsidRDefault="00995ADF" w:rsidP="00995ADF">
      <w:pPr>
        <w:pStyle w:val="Header"/>
        <w:numPr>
          <w:ilvl w:val="0"/>
          <w:numId w:val="3"/>
        </w:numPr>
        <w:tabs>
          <w:tab w:val="clear" w:pos="1560"/>
          <w:tab w:val="clear" w:pos="4320"/>
          <w:tab w:val="clear" w:pos="8640"/>
          <w:tab w:val="left" w:pos="851"/>
        </w:tabs>
        <w:ind w:left="851" w:hanging="425"/>
        <w:jc w:val="both"/>
        <w:rPr>
          <w:rFonts w:ascii="Cambria" w:hAnsi="Cambria"/>
          <w:lang w:val="id-ID"/>
        </w:rPr>
      </w:pPr>
      <w:proofErr w:type="spellStart"/>
      <w:r>
        <w:rPr>
          <w:rFonts w:ascii="Cambria" w:hAnsi="Cambria"/>
          <w:b/>
          <w:bCs/>
        </w:rPr>
        <w:t>Hasil</w:t>
      </w:r>
      <w:proofErr w:type="spellEnd"/>
      <w:r w:rsidR="00DA76A7">
        <w:rPr>
          <w:rFonts w:ascii="Cambria" w:hAnsi="Cambria"/>
          <w:b/>
          <w:bCs/>
        </w:rPr>
        <w:t xml:space="preserve"> </w:t>
      </w:r>
      <w:proofErr w:type="spellStart"/>
      <w:r>
        <w:rPr>
          <w:rFonts w:ascii="Cambria" w:hAnsi="Cambria"/>
          <w:b/>
          <w:bCs/>
        </w:rPr>
        <w:t>akhir</w:t>
      </w:r>
      <w:proofErr w:type="spellEnd"/>
      <w:r w:rsidR="00DA76A7">
        <w:rPr>
          <w:rFonts w:ascii="Cambria" w:hAnsi="Cambria"/>
          <w:b/>
          <w:bCs/>
        </w:rPr>
        <w:t xml:space="preserve"> </w:t>
      </w:r>
      <w:proofErr w:type="spellStart"/>
      <w:r>
        <w:rPr>
          <w:rFonts w:ascii="Cambria" w:hAnsi="Cambria"/>
          <w:b/>
          <w:bCs/>
        </w:rPr>
        <w:t>evaluasi</w:t>
      </w:r>
      <w:proofErr w:type="spellEnd"/>
      <w:r w:rsidR="00DA76A7">
        <w:rPr>
          <w:rFonts w:ascii="Cambria" w:hAnsi="Cambria"/>
          <w:b/>
          <w:bCs/>
        </w:rPr>
        <w:t xml:space="preserve"> </w:t>
      </w:r>
      <w:proofErr w:type="spellStart"/>
      <w:r>
        <w:rPr>
          <w:rFonts w:ascii="Cambria" w:hAnsi="Cambria"/>
          <w:b/>
          <w:bCs/>
        </w:rPr>
        <w:t>dilaporkan</w:t>
      </w:r>
      <w:proofErr w:type="spellEnd"/>
      <w:r w:rsidR="00DA76A7">
        <w:rPr>
          <w:rFonts w:ascii="Cambria" w:hAnsi="Cambria"/>
          <w:b/>
          <w:bCs/>
        </w:rPr>
        <w:t xml:space="preserve"> </w:t>
      </w:r>
      <w:proofErr w:type="spellStart"/>
      <w:r>
        <w:rPr>
          <w:rFonts w:ascii="Cambria" w:hAnsi="Cambria"/>
          <w:b/>
          <w:bCs/>
        </w:rPr>
        <w:t>ke</w:t>
      </w:r>
      <w:proofErr w:type="spellEnd"/>
      <w:r>
        <w:rPr>
          <w:rFonts w:ascii="Cambria" w:hAnsi="Cambria"/>
          <w:b/>
          <w:bCs/>
        </w:rPr>
        <w:t xml:space="preserve"> </w:t>
      </w:r>
      <w:proofErr w:type="spellStart"/>
      <w:r w:rsidR="00DA76A7">
        <w:rPr>
          <w:rFonts w:ascii="Cambria" w:hAnsi="Cambria"/>
          <w:b/>
          <w:bCs/>
        </w:rPr>
        <w:t>jurusan</w:t>
      </w:r>
      <w:proofErr w:type="spellEnd"/>
      <w:r w:rsidR="00DA76A7">
        <w:rPr>
          <w:rFonts w:ascii="Cambria" w:hAnsi="Cambria"/>
          <w:b/>
          <w:bCs/>
        </w:rPr>
        <w:t>/</w:t>
      </w:r>
      <w:r>
        <w:rPr>
          <w:rFonts w:ascii="Cambria" w:hAnsi="Cambria"/>
          <w:b/>
          <w:bCs/>
        </w:rPr>
        <w:t>Prodi/</w:t>
      </w:r>
      <w:proofErr w:type="spellStart"/>
      <w:r>
        <w:rPr>
          <w:rFonts w:ascii="Cambria" w:hAnsi="Cambria"/>
          <w:b/>
          <w:bCs/>
        </w:rPr>
        <w:t>Fakultas</w:t>
      </w:r>
      <w:proofErr w:type="spellEnd"/>
      <w:r w:rsidR="00BD13AE" w:rsidRPr="00E70888">
        <w:rPr>
          <w:rFonts w:ascii="Cambria" w:hAnsi="Cambria"/>
          <w:lang w:val="id-ID"/>
        </w:rPr>
        <w:t xml:space="preserve"> selambat-lambatnya 7 hari setelah </w:t>
      </w:r>
      <w:proofErr w:type="spellStart"/>
      <w:r>
        <w:rPr>
          <w:rFonts w:ascii="Cambria" w:hAnsi="Cambria"/>
        </w:rPr>
        <w:t>evaluasi</w:t>
      </w:r>
      <w:proofErr w:type="spellEnd"/>
      <w:r w:rsidR="00BD13AE" w:rsidRPr="00E70888">
        <w:rPr>
          <w:rFonts w:ascii="Cambria" w:hAnsi="Cambria"/>
          <w:lang w:val="id-ID"/>
        </w:rPr>
        <w:t xml:space="preserve"> dilaksanakan.</w:t>
      </w:r>
    </w:p>
    <w:p w14:paraId="05260D8E" w14:textId="77777777" w:rsidR="00BD13AE" w:rsidRPr="00E70888" w:rsidRDefault="00BD13AE" w:rsidP="00995ADF">
      <w:pPr>
        <w:pStyle w:val="Header"/>
        <w:numPr>
          <w:ilvl w:val="0"/>
          <w:numId w:val="3"/>
        </w:numPr>
        <w:tabs>
          <w:tab w:val="clear" w:pos="1560"/>
          <w:tab w:val="clear" w:pos="4320"/>
          <w:tab w:val="clear" w:pos="8640"/>
          <w:tab w:val="left" w:pos="851"/>
        </w:tabs>
        <w:ind w:left="851" w:hanging="425"/>
        <w:jc w:val="both"/>
        <w:rPr>
          <w:rFonts w:ascii="Cambria" w:hAnsi="Cambria"/>
          <w:lang w:val="id-ID"/>
        </w:rPr>
      </w:pPr>
      <w:r w:rsidRPr="00E70888">
        <w:rPr>
          <w:rFonts w:ascii="Cambria" w:hAnsi="Cambria"/>
          <w:b/>
          <w:bCs/>
          <w:lang w:val="id-ID"/>
        </w:rPr>
        <w:t>Jenis tagihan, nilai dan bobot penilaian</w:t>
      </w:r>
      <w:r w:rsidRPr="00E70888">
        <w:rPr>
          <w:rFonts w:ascii="Cambria" w:hAnsi="Cambria"/>
          <w:lang w:val="id-ID"/>
        </w:rPr>
        <w:t xml:space="preserve"> diatur sebagai</w:t>
      </w:r>
      <w:proofErr w:type="spellStart"/>
      <w:r>
        <w:rPr>
          <w:rFonts w:ascii="Cambria" w:hAnsi="Cambria"/>
        </w:rPr>
        <w:t>mana</w:t>
      </w:r>
      <w:proofErr w:type="spellEnd"/>
      <w:r w:rsidR="00DA76A7">
        <w:rPr>
          <w:rFonts w:ascii="Cambria" w:hAnsi="Cambria"/>
        </w:rPr>
        <w:t xml:space="preserve"> </w:t>
      </w:r>
      <w:proofErr w:type="spellStart"/>
      <w:r>
        <w:rPr>
          <w:rFonts w:ascii="Cambria" w:hAnsi="Cambria"/>
        </w:rPr>
        <w:t>tercantum</w:t>
      </w:r>
      <w:proofErr w:type="spellEnd"/>
      <w:r w:rsidR="00DA76A7">
        <w:rPr>
          <w:rFonts w:ascii="Cambria" w:hAnsi="Cambria"/>
        </w:rPr>
        <w:t xml:space="preserve"> </w:t>
      </w:r>
      <w:proofErr w:type="spellStart"/>
      <w:r w:rsidRPr="0049234C">
        <w:rPr>
          <w:rFonts w:ascii="Cambria" w:hAnsi="Cambria"/>
        </w:rPr>
        <w:t>dalam</w:t>
      </w:r>
      <w:proofErr w:type="spellEnd"/>
      <w:r w:rsidR="00DA76A7">
        <w:rPr>
          <w:rFonts w:ascii="Cambria" w:hAnsi="Cambria"/>
        </w:rPr>
        <w:t xml:space="preserve"> </w:t>
      </w:r>
      <w:r w:rsidRPr="0049234C">
        <w:rPr>
          <w:rFonts w:ascii="Cambria" w:hAnsi="Cambria"/>
        </w:rPr>
        <w:t>Tabel</w:t>
      </w:r>
      <w:r w:rsidR="00995ADF">
        <w:rPr>
          <w:rFonts w:ascii="Cambria" w:hAnsi="Cambria"/>
        </w:rPr>
        <w:t>6</w:t>
      </w:r>
      <w:r w:rsidRPr="0049234C">
        <w:rPr>
          <w:rFonts w:ascii="Cambria" w:hAnsi="Cambria"/>
        </w:rPr>
        <w:t>.1</w:t>
      </w:r>
      <w:r w:rsidRPr="0049234C">
        <w:rPr>
          <w:rFonts w:ascii="Cambria" w:hAnsi="Cambria"/>
          <w:lang w:val="id-ID"/>
        </w:rPr>
        <w:t xml:space="preserve">. Ada </w:t>
      </w:r>
      <w:r w:rsidRPr="0049234C">
        <w:rPr>
          <w:rFonts w:ascii="Cambria" w:hAnsi="Cambria"/>
        </w:rPr>
        <w:t>4 (</w:t>
      </w:r>
      <w:proofErr w:type="spellStart"/>
      <w:r w:rsidRPr="0049234C">
        <w:rPr>
          <w:rFonts w:ascii="Cambria" w:hAnsi="Cambria"/>
        </w:rPr>
        <w:t>empat</w:t>
      </w:r>
      <w:proofErr w:type="spellEnd"/>
      <w:r w:rsidRPr="0049234C">
        <w:rPr>
          <w:rFonts w:ascii="Cambria" w:hAnsi="Cambria"/>
        </w:rPr>
        <w:t>)</w:t>
      </w:r>
      <w:r w:rsidRPr="0049234C">
        <w:rPr>
          <w:rFonts w:ascii="Cambria" w:hAnsi="Cambria"/>
          <w:lang w:val="id-ID"/>
        </w:rPr>
        <w:t xml:space="preserve"> jenis</w:t>
      </w:r>
      <w:r>
        <w:rPr>
          <w:rFonts w:ascii="Cambria" w:hAnsi="Cambria"/>
          <w:lang w:val="id-ID"/>
        </w:rPr>
        <w:t xml:space="preserve"> tagihan. Nilai berkisar 0 sam</w:t>
      </w:r>
      <w:r w:rsidRPr="00E70888">
        <w:rPr>
          <w:rFonts w:ascii="Cambria" w:hAnsi="Cambria"/>
          <w:lang w:val="id-ID"/>
        </w:rPr>
        <w:t>p</w:t>
      </w:r>
      <w:r>
        <w:rPr>
          <w:rFonts w:ascii="Cambria" w:hAnsi="Cambria"/>
          <w:lang w:val="id-ID"/>
        </w:rPr>
        <w:t>a</w:t>
      </w:r>
      <w:r w:rsidRPr="00E70888">
        <w:rPr>
          <w:rFonts w:ascii="Cambria" w:hAnsi="Cambria"/>
          <w:lang w:val="id-ID"/>
        </w:rPr>
        <w:t>i dengan 100 (wajib disampaikan diawal kuliah).</w:t>
      </w:r>
    </w:p>
    <w:p w14:paraId="1FE2BDCE" w14:textId="77777777" w:rsidR="00BD13AE" w:rsidRPr="00E70888" w:rsidRDefault="00BD13AE" w:rsidP="00BD13AE">
      <w:pPr>
        <w:pStyle w:val="Header"/>
        <w:tabs>
          <w:tab w:val="clear" w:pos="4320"/>
          <w:tab w:val="clear" w:pos="8640"/>
        </w:tabs>
        <w:ind w:left="851" w:hanging="284"/>
        <w:rPr>
          <w:rFonts w:ascii="Cambria" w:hAnsi="Cambria"/>
          <w:lang w:val="id-ID"/>
        </w:rPr>
      </w:pPr>
    </w:p>
    <w:p w14:paraId="58984AAC" w14:textId="77777777" w:rsidR="00BD13AE" w:rsidRDefault="00BD13AE" w:rsidP="00890858">
      <w:pPr>
        <w:jc w:val="both"/>
        <w:rPr>
          <w:rFonts w:ascii="Cambria" w:hAnsi="Cambria" w:cs="Arial"/>
          <w:sz w:val="20"/>
          <w:szCs w:val="20"/>
          <w:lang w:val="id-ID"/>
        </w:rPr>
      </w:pPr>
    </w:p>
    <w:p w14:paraId="65758338" w14:textId="77777777" w:rsidR="00BD13AE" w:rsidRPr="00E70888" w:rsidRDefault="00BD13AE" w:rsidP="00E7200C">
      <w:pPr>
        <w:numPr>
          <w:ilvl w:val="0"/>
          <w:numId w:val="5"/>
        </w:numPr>
        <w:tabs>
          <w:tab w:val="clear" w:pos="810"/>
          <w:tab w:val="num" w:pos="426"/>
        </w:tabs>
        <w:spacing w:line="360" w:lineRule="auto"/>
        <w:rPr>
          <w:rFonts w:ascii="Cambria" w:hAnsi="Cambria"/>
          <w:b/>
          <w:bCs/>
          <w:lang w:val="id-ID"/>
        </w:rPr>
      </w:pPr>
      <w:r w:rsidRPr="00E70888">
        <w:rPr>
          <w:rFonts w:ascii="Cambria" w:hAnsi="Cambria"/>
          <w:b/>
          <w:bCs/>
          <w:lang w:val="id-ID"/>
        </w:rPr>
        <w:t xml:space="preserve">Sumber Referensi </w:t>
      </w:r>
    </w:p>
    <w:p w14:paraId="6837FA45" w14:textId="77777777" w:rsidR="0045416B" w:rsidRPr="00F17098" w:rsidRDefault="00C3710E" w:rsidP="00AA6902">
      <w:pPr>
        <w:numPr>
          <w:ilvl w:val="0"/>
          <w:numId w:val="32"/>
        </w:numPr>
        <w:spacing w:line="276" w:lineRule="auto"/>
        <w:ind w:left="810"/>
      </w:pPr>
      <w:proofErr w:type="spellStart"/>
      <w:r>
        <w:t>Kebijakan</w:t>
      </w:r>
      <w:proofErr w:type="spellEnd"/>
      <w:r>
        <w:t xml:space="preserve"> </w:t>
      </w:r>
      <w:proofErr w:type="spellStart"/>
      <w:r>
        <w:t>dan</w:t>
      </w:r>
      <w:proofErr w:type="spellEnd"/>
      <w:r>
        <w:t xml:space="preserve"> </w:t>
      </w:r>
      <w:proofErr w:type="spellStart"/>
      <w:r>
        <w:t>Strategi</w:t>
      </w:r>
      <w:proofErr w:type="spellEnd"/>
      <w:r>
        <w:t xml:space="preserve"> </w:t>
      </w:r>
      <w:proofErr w:type="spellStart"/>
      <w:r>
        <w:t>Penanggulangan</w:t>
      </w:r>
      <w:proofErr w:type="spellEnd"/>
      <w:r>
        <w:t xml:space="preserve"> </w:t>
      </w:r>
      <w:proofErr w:type="spellStart"/>
      <w:r>
        <w:t>Bencana</w:t>
      </w:r>
      <w:proofErr w:type="spellEnd"/>
      <w:r>
        <w:t xml:space="preserve"> 2015-2019, </w:t>
      </w:r>
      <w:proofErr w:type="spellStart"/>
      <w:r>
        <w:t>Republik</w:t>
      </w:r>
      <w:proofErr w:type="spellEnd"/>
      <w:r>
        <w:t xml:space="preserve"> Indonesia.</w:t>
      </w:r>
    </w:p>
    <w:p w14:paraId="46891DBB" w14:textId="77777777" w:rsidR="0045416B" w:rsidRPr="00F17098" w:rsidRDefault="00C3710E" w:rsidP="00AA6902">
      <w:pPr>
        <w:numPr>
          <w:ilvl w:val="0"/>
          <w:numId w:val="32"/>
        </w:numPr>
        <w:spacing w:line="276" w:lineRule="auto"/>
        <w:ind w:left="810"/>
      </w:pPr>
      <w:proofErr w:type="spellStart"/>
      <w:r>
        <w:t>Rencana</w:t>
      </w:r>
      <w:proofErr w:type="spellEnd"/>
      <w:r w:rsidR="0045416B" w:rsidRPr="00F17098">
        <w:t xml:space="preserve"> </w:t>
      </w:r>
      <w:proofErr w:type="spellStart"/>
      <w:r>
        <w:t>Nasional</w:t>
      </w:r>
      <w:proofErr w:type="spellEnd"/>
      <w:r>
        <w:t xml:space="preserve"> </w:t>
      </w:r>
      <w:proofErr w:type="spellStart"/>
      <w:r>
        <w:t>Penanggulangan</w:t>
      </w:r>
      <w:proofErr w:type="spellEnd"/>
      <w:r>
        <w:t xml:space="preserve"> </w:t>
      </w:r>
      <w:proofErr w:type="spellStart"/>
      <w:r>
        <w:t>Bencana</w:t>
      </w:r>
      <w:proofErr w:type="spellEnd"/>
      <w:r>
        <w:t xml:space="preserve"> 2015-2019. </w:t>
      </w:r>
      <w:proofErr w:type="spellStart"/>
      <w:r>
        <w:t>Prioritas</w:t>
      </w:r>
      <w:proofErr w:type="spellEnd"/>
      <w:r>
        <w:t xml:space="preserve"> </w:t>
      </w:r>
      <w:proofErr w:type="spellStart"/>
      <w:r>
        <w:t>Nasional</w:t>
      </w:r>
      <w:proofErr w:type="spellEnd"/>
      <w:r>
        <w:t xml:space="preserve"> </w:t>
      </w:r>
      <w:proofErr w:type="spellStart"/>
      <w:r>
        <w:t>Penanggulangan</w:t>
      </w:r>
      <w:proofErr w:type="spellEnd"/>
      <w:r>
        <w:t xml:space="preserve"> </w:t>
      </w:r>
      <w:proofErr w:type="spellStart"/>
      <w:r>
        <w:t>Bencana</w:t>
      </w:r>
      <w:proofErr w:type="spellEnd"/>
      <w:r>
        <w:t xml:space="preserve">. </w:t>
      </w:r>
      <w:r w:rsidR="0045416B" w:rsidRPr="00F17098">
        <w:t xml:space="preserve"> </w:t>
      </w:r>
    </w:p>
    <w:p w14:paraId="154661A8" w14:textId="77777777" w:rsidR="0045416B" w:rsidRPr="00F17098" w:rsidRDefault="00C3710E" w:rsidP="00AA6902">
      <w:pPr>
        <w:numPr>
          <w:ilvl w:val="0"/>
          <w:numId w:val="32"/>
        </w:numPr>
        <w:spacing w:line="276" w:lineRule="auto"/>
        <w:ind w:left="810"/>
      </w:pPr>
      <w:proofErr w:type="spellStart"/>
      <w:r>
        <w:t>Visi</w:t>
      </w:r>
      <w:proofErr w:type="spellEnd"/>
      <w:r>
        <w:t xml:space="preserve"> </w:t>
      </w:r>
      <w:proofErr w:type="spellStart"/>
      <w:r>
        <w:t>dan</w:t>
      </w:r>
      <w:proofErr w:type="spellEnd"/>
      <w:r>
        <w:t xml:space="preserve"> </w:t>
      </w:r>
      <w:proofErr w:type="spellStart"/>
      <w:r>
        <w:t>Arah</w:t>
      </w:r>
      <w:proofErr w:type="spellEnd"/>
      <w:r>
        <w:t xml:space="preserve"> Pembangunan </w:t>
      </w:r>
      <w:proofErr w:type="spellStart"/>
      <w:r>
        <w:t>Jangka</w:t>
      </w:r>
      <w:proofErr w:type="spellEnd"/>
      <w:r>
        <w:t xml:space="preserve"> </w:t>
      </w:r>
      <w:proofErr w:type="spellStart"/>
      <w:r>
        <w:t>Panjang</w:t>
      </w:r>
      <w:proofErr w:type="spellEnd"/>
      <w:r>
        <w:t xml:space="preserve"> (PJP) </w:t>
      </w:r>
      <w:proofErr w:type="spellStart"/>
      <w:r>
        <w:t>Tahun</w:t>
      </w:r>
      <w:proofErr w:type="spellEnd"/>
      <w:r>
        <w:t xml:space="preserve"> 2005-2025. </w:t>
      </w:r>
      <w:proofErr w:type="spellStart"/>
      <w:r>
        <w:t>Republik</w:t>
      </w:r>
      <w:proofErr w:type="spellEnd"/>
      <w:r>
        <w:t xml:space="preserve"> Indonesia.</w:t>
      </w:r>
    </w:p>
    <w:p w14:paraId="481D31E3" w14:textId="77777777" w:rsidR="0045416B" w:rsidRPr="00F17098" w:rsidRDefault="00BE040E" w:rsidP="00AA6902">
      <w:pPr>
        <w:numPr>
          <w:ilvl w:val="0"/>
          <w:numId w:val="32"/>
        </w:numPr>
        <w:spacing w:line="276" w:lineRule="auto"/>
        <w:ind w:left="810"/>
      </w:pPr>
      <w:r>
        <w:t xml:space="preserve">Reducing Disaster Risk: A Challenge for Development. A Global Report, United Nations Development </w:t>
      </w:r>
      <w:proofErr w:type="spellStart"/>
      <w:r>
        <w:t>Programme</w:t>
      </w:r>
      <w:proofErr w:type="spellEnd"/>
      <w:r>
        <w:t xml:space="preserve">, Bureau for Crisis Prevention and Recovery. </w:t>
      </w:r>
    </w:p>
    <w:p w14:paraId="230FB2B9" w14:textId="77777777" w:rsidR="0045416B" w:rsidRPr="00F17098" w:rsidRDefault="00BE040E" w:rsidP="00AA6902">
      <w:pPr>
        <w:numPr>
          <w:ilvl w:val="0"/>
          <w:numId w:val="32"/>
        </w:numPr>
        <w:spacing w:line="276" w:lineRule="auto"/>
        <w:ind w:left="810"/>
      </w:pPr>
      <w:proofErr w:type="spellStart"/>
      <w:r>
        <w:t>Manandhar</w:t>
      </w:r>
      <w:proofErr w:type="spellEnd"/>
      <w:r>
        <w:t xml:space="preserve">, R. and </w:t>
      </w:r>
      <w:proofErr w:type="spellStart"/>
      <w:r>
        <w:t>McEntire</w:t>
      </w:r>
      <w:proofErr w:type="spellEnd"/>
      <w:r>
        <w:t>, D.A. (2014) Chapter 2: Disaster Development and Resilience-Exploring the Need for Comprehensive Vulnerability Management. Springer International Publishing.</w:t>
      </w:r>
    </w:p>
    <w:p w14:paraId="2C483435" w14:textId="77777777" w:rsidR="0045416B" w:rsidRPr="00F17098" w:rsidRDefault="00BB7160" w:rsidP="00AA6902">
      <w:pPr>
        <w:numPr>
          <w:ilvl w:val="0"/>
          <w:numId w:val="32"/>
        </w:numPr>
        <w:spacing w:line="276" w:lineRule="auto"/>
        <w:ind w:left="810"/>
        <w:rPr>
          <w:lang w:val="sv-SE"/>
        </w:rPr>
      </w:pPr>
      <w:r>
        <w:rPr>
          <w:lang w:val="sv-SE"/>
        </w:rPr>
        <w:t>Natural Disasters and Sustainable Development: Understanding the Links Between Development, Environment and Natural Disasters. Background Paper No. 5, United Nations International Strategy for Disaster Reduction.</w:t>
      </w:r>
      <w:r w:rsidR="0045416B" w:rsidRPr="00F17098">
        <w:rPr>
          <w:lang w:val="sv-SE"/>
        </w:rPr>
        <w:t xml:space="preserve"> </w:t>
      </w:r>
    </w:p>
    <w:p w14:paraId="6907964A" w14:textId="77777777" w:rsidR="00BB7160" w:rsidRPr="00BB7160" w:rsidRDefault="00BB7160" w:rsidP="00AA6902">
      <w:pPr>
        <w:numPr>
          <w:ilvl w:val="0"/>
          <w:numId w:val="32"/>
        </w:numPr>
        <w:spacing w:line="276" w:lineRule="auto"/>
        <w:ind w:left="810"/>
        <w:rPr>
          <w:lang w:val="id-ID"/>
        </w:rPr>
      </w:pPr>
      <w:r w:rsidRPr="00BB7160">
        <w:t xml:space="preserve">Participatory Capacities and Vulnerabilities Assessment: Finding the Link </w:t>
      </w:r>
      <w:r>
        <w:t>b</w:t>
      </w:r>
      <w:r w:rsidRPr="00BB7160">
        <w:t>etween Disasters and Development.</w:t>
      </w:r>
      <w:r>
        <w:t xml:space="preserve"> Oxfam Great Britain-Philippines </w:t>
      </w:r>
      <w:proofErr w:type="spellStart"/>
      <w:r>
        <w:t>Programme</w:t>
      </w:r>
      <w:proofErr w:type="spellEnd"/>
      <w:r>
        <w:t xml:space="preserve">. </w:t>
      </w:r>
    </w:p>
    <w:p w14:paraId="631D8832" w14:textId="77777777" w:rsidR="00BD5CC3" w:rsidRPr="008E6527" w:rsidRDefault="00BB7160" w:rsidP="00AA6902">
      <w:pPr>
        <w:numPr>
          <w:ilvl w:val="0"/>
          <w:numId w:val="32"/>
        </w:numPr>
        <w:spacing w:line="276" w:lineRule="auto"/>
        <w:ind w:left="810"/>
        <w:rPr>
          <w:lang w:val="id-ID"/>
        </w:rPr>
      </w:pPr>
      <w:proofErr w:type="spellStart"/>
      <w:r>
        <w:t>Lavell</w:t>
      </w:r>
      <w:proofErr w:type="spellEnd"/>
      <w:r>
        <w:t xml:space="preserve">, A. (1999) </w:t>
      </w:r>
      <w:proofErr w:type="gramStart"/>
      <w:r>
        <w:t>The</w:t>
      </w:r>
      <w:proofErr w:type="gramEnd"/>
      <w:r>
        <w:t xml:space="preserve"> Impact of Disasters on Development Gains: Clarity or Controversy. </w:t>
      </w:r>
      <w:r w:rsidR="00AA6902">
        <w:t xml:space="preserve">Paper presented at the IDNDR Program Forum, Geneva, </w:t>
      </w:r>
      <w:proofErr w:type="gramStart"/>
      <w:r w:rsidR="00AA6902">
        <w:t>5</w:t>
      </w:r>
      <w:proofErr w:type="gramEnd"/>
      <w:r w:rsidR="00AA6902">
        <w:t>-9</w:t>
      </w:r>
      <w:r w:rsidR="00AA6902" w:rsidRPr="00AA6902">
        <w:rPr>
          <w:vertAlign w:val="superscript"/>
        </w:rPr>
        <w:t>th</w:t>
      </w:r>
      <w:r w:rsidR="00AA6902">
        <w:t xml:space="preserve"> July 1999.</w:t>
      </w:r>
    </w:p>
    <w:p w14:paraId="7EFED4E8" w14:textId="77777777" w:rsidR="008E6527" w:rsidRPr="008E6527" w:rsidRDefault="008E6527" w:rsidP="00AA6902">
      <w:pPr>
        <w:numPr>
          <w:ilvl w:val="0"/>
          <w:numId w:val="32"/>
        </w:numPr>
        <w:spacing w:line="276" w:lineRule="auto"/>
        <w:ind w:left="810"/>
        <w:rPr>
          <w:lang w:val="id-ID"/>
        </w:rPr>
      </w:pPr>
      <w:r>
        <w:t>Stephenson, R.S. (1994) Disasters and Development. 2</w:t>
      </w:r>
      <w:r w:rsidRPr="008E6527">
        <w:rPr>
          <w:vertAlign w:val="superscript"/>
        </w:rPr>
        <w:t>nd</w:t>
      </w:r>
      <w:r>
        <w:t xml:space="preserve"> edition. UNDP, Disaster Management Training Program.</w:t>
      </w:r>
    </w:p>
    <w:p w14:paraId="113AB3F5" w14:textId="77777777" w:rsidR="008E6527" w:rsidRDefault="008E6527" w:rsidP="008E6527">
      <w:pPr>
        <w:spacing w:line="276" w:lineRule="auto"/>
      </w:pPr>
    </w:p>
    <w:p w14:paraId="1416723B" w14:textId="77777777" w:rsidR="008E6527" w:rsidRPr="00BB7160" w:rsidRDefault="008E6527" w:rsidP="008E6527">
      <w:pPr>
        <w:spacing w:line="276" w:lineRule="auto"/>
        <w:rPr>
          <w:lang w:val="id-ID"/>
        </w:rPr>
        <w:sectPr w:rsidR="008E6527" w:rsidRPr="00BB7160" w:rsidSect="00060C2E">
          <w:footerReference w:type="default" r:id="rId9"/>
          <w:pgSz w:w="11907" w:h="16839" w:code="9"/>
          <w:pgMar w:top="1440" w:right="1797" w:bottom="1440" w:left="1797" w:header="720" w:footer="720" w:gutter="0"/>
          <w:cols w:space="720"/>
          <w:docGrid w:linePitch="360"/>
        </w:sectPr>
      </w:pPr>
    </w:p>
    <w:p w14:paraId="3C290C10" w14:textId="77777777" w:rsidR="00C0697D" w:rsidRPr="00E70888" w:rsidRDefault="00BD5CC3" w:rsidP="00BD5CC3">
      <w:pPr>
        <w:pStyle w:val="Default"/>
        <w:ind w:left="360"/>
        <w:jc w:val="both"/>
        <w:rPr>
          <w:b/>
          <w:bCs/>
          <w:sz w:val="20"/>
          <w:szCs w:val="20"/>
        </w:rPr>
      </w:pPr>
      <w:r>
        <w:rPr>
          <w:b/>
          <w:bCs/>
          <w:szCs w:val="20"/>
          <w:lang w:val="en-US"/>
        </w:rPr>
        <w:lastRenderedPageBreak/>
        <w:t xml:space="preserve">C. </w:t>
      </w:r>
      <w:r w:rsidR="00890858" w:rsidRPr="00E70888">
        <w:rPr>
          <w:b/>
          <w:bCs/>
          <w:szCs w:val="20"/>
        </w:rPr>
        <w:t>Matrik Pembelajaran</w:t>
      </w:r>
    </w:p>
    <w:p w14:paraId="0DC0985C" w14:textId="77777777" w:rsidR="00C0697D" w:rsidRPr="00E70888" w:rsidRDefault="00C0697D" w:rsidP="00C0697D">
      <w:pPr>
        <w:rPr>
          <w:rFonts w:ascii="Cambria" w:hAnsi="Cambria" w:cs="Arial"/>
          <w:b/>
          <w:bCs/>
          <w:sz w:val="20"/>
          <w:szCs w:val="20"/>
          <w:lang w:val="id-ID"/>
        </w:rPr>
      </w:pPr>
    </w:p>
    <w:p w14:paraId="30A1AD08" w14:textId="77777777" w:rsidR="00C0697D" w:rsidRPr="00E70888" w:rsidRDefault="00C0697D" w:rsidP="00C0697D">
      <w:pPr>
        <w:rPr>
          <w:rFonts w:ascii="Cambria" w:hAnsi="Cambria" w:cs="Arial"/>
          <w:b/>
          <w:bCs/>
          <w:sz w:val="20"/>
          <w:szCs w:val="20"/>
          <w:lang w:val="id-ID"/>
        </w:rPr>
      </w:pPr>
    </w:p>
    <w:tbl>
      <w:tblPr>
        <w:tblW w:w="1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843"/>
        <w:gridCol w:w="1974"/>
        <w:gridCol w:w="10"/>
        <w:gridCol w:w="2835"/>
        <w:gridCol w:w="1860"/>
        <w:gridCol w:w="1400"/>
        <w:gridCol w:w="1560"/>
        <w:gridCol w:w="1010"/>
        <w:gridCol w:w="1080"/>
      </w:tblGrid>
      <w:tr w:rsidR="003B0BAE" w:rsidRPr="00E70888" w14:paraId="41041048" w14:textId="77777777" w:rsidTr="00AA1C60">
        <w:tc>
          <w:tcPr>
            <w:tcW w:w="959" w:type="dxa"/>
            <w:vMerge w:val="restart"/>
            <w:shd w:val="clear" w:color="auto" w:fill="B6DDE8" w:themeFill="accent5" w:themeFillTint="66"/>
            <w:vAlign w:val="center"/>
          </w:tcPr>
          <w:p w14:paraId="4577DACE" w14:textId="77777777" w:rsidR="003B0BAE" w:rsidRPr="00E70888" w:rsidRDefault="003B0BAE" w:rsidP="00060C2E">
            <w:pPr>
              <w:jc w:val="center"/>
              <w:rPr>
                <w:rFonts w:ascii="Cambria" w:hAnsi="Cambria" w:cs="Arial"/>
                <w:b/>
                <w:bCs/>
                <w:sz w:val="18"/>
                <w:szCs w:val="18"/>
                <w:lang w:val="id-ID"/>
              </w:rPr>
            </w:pPr>
            <w:r w:rsidRPr="00E70888">
              <w:rPr>
                <w:rFonts w:ascii="Cambria" w:hAnsi="Cambria" w:cs="Arial"/>
                <w:b/>
                <w:bCs/>
                <w:sz w:val="18"/>
                <w:szCs w:val="18"/>
                <w:lang w:val="id-ID"/>
              </w:rPr>
              <w:t>Minggu</w:t>
            </w:r>
          </w:p>
          <w:p w14:paraId="2211F4F1" w14:textId="77777777" w:rsidR="003B0BAE" w:rsidRPr="00E70888" w:rsidRDefault="003B0BAE" w:rsidP="00060C2E">
            <w:pPr>
              <w:jc w:val="center"/>
              <w:rPr>
                <w:rFonts w:ascii="Cambria" w:hAnsi="Cambria" w:cs="Arial"/>
                <w:b/>
                <w:bCs/>
                <w:sz w:val="18"/>
                <w:szCs w:val="18"/>
                <w:lang w:val="id-ID"/>
              </w:rPr>
            </w:pPr>
            <w:r w:rsidRPr="00E70888">
              <w:rPr>
                <w:rFonts w:ascii="Cambria" w:hAnsi="Cambria" w:cs="Arial"/>
                <w:b/>
                <w:bCs/>
                <w:sz w:val="18"/>
                <w:szCs w:val="18"/>
                <w:lang w:val="id-ID"/>
              </w:rPr>
              <w:t>ke</w:t>
            </w:r>
          </w:p>
        </w:tc>
        <w:tc>
          <w:tcPr>
            <w:tcW w:w="3817" w:type="dxa"/>
            <w:gridSpan w:val="2"/>
            <w:tcBorders>
              <w:bottom w:val="single" w:sz="4" w:space="0" w:color="auto"/>
            </w:tcBorders>
            <w:shd w:val="clear" w:color="auto" w:fill="B6DDE8" w:themeFill="accent5" w:themeFillTint="66"/>
            <w:vAlign w:val="center"/>
          </w:tcPr>
          <w:p w14:paraId="25EE8ECE" w14:textId="77777777" w:rsidR="003B0BAE" w:rsidRPr="00E70888" w:rsidRDefault="003B0BAE" w:rsidP="00060C2E">
            <w:pPr>
              <w:jc w:val="center"/>
              <w:rPr>
                <w:rFonts w:ascii="Cambria" w:hAnsi="Cambria" w:cs="Arial"/>
                <w:b/>
                <w:bCs/>
                <w:sz w:val="18"/>
                <w:szCs w:val="18"/>
                <w:lang w:val="id-ID"/>
              </w:rPr>
            </w:pPr>
            <w:r w:rsidRPr="00E70888">
              <w:rPr>
                <w:rFonts w:ascii="Cambria" w:hAnsi="Cambria" w:cs="Arial"/>
                <w:b/>
                <w:bCs/>
                <w:sz w:val="18"/>
                <w:szCs w:val="18"/>
                <w:lang w:val="id-ID"/>
              </w:rPr>
              <w:t>Capaian Pembelajaran</w:t>
            </w:r>
          </w:p>
        </w:tc>
        <w:tc>
          <w:tcPr>
            <w:tcW w:w="2845" w:type="dxa"/>
            <w:gridSpan w:val="2"/>
            <w:vMerge w:val="restart"/>
            <w:shd w:val="clear" w:color="auto" w:fill="B6DDE8" w:themeFill="accent5" w:themeFillTint="66"/>
            <w:vAlign w:val="center"/>
          </w:tcPr>
          <w:p w14:paraId="4BE932BA" w14:textId="77777777" w:rsidR="003B0BAE" w:rsidRPr="00E70888" w:rsidRDefault="003B0BAE" w:rsidP="00232AEA">
            <w:pPr>
              <w:jc w:val="center"/>
              <w:rPr>
                <w:rFonts w:ascii="Cambria" w:hAnsi="Cambria" w:cs="Arial"/>
                <w:b/>
                <w:bCs/>
                <w:sz w:val="18"/>
                <w:szCs w:val="18"/>
                <w:lang w:val="id-ID"/>
              </w:rPr>
            </w:pPr>
            <w:r w:rsidRPr="00E70888">
              <w:rPr>
                <w:rFonts w:ascii="Cambria" w:hAnsi="Cambria" w:cs="Arial"/>
                <w:b/>
                <w:bCs/>
                <w:sz w:val="18"/>
                <w:szCs w:val="18"/>
                <w:lang w:val="id-ID"/>
              </w:rPr>
              <w:t xml:space="preserve">Bahan Kajian / </w:t>
            </w:r>
          </w:p>
          <w:p w14:paraId="4C4BE4C2" w14:textId="77777777" w:rsidR="003B0BAE" w:rsidRPr="00E70888" w:rsidRDefault="003B0BAE" w:rsidP="00232AEA">
            <w:pPr>
              <w:jc w:val="center"/>
              <w:rPr>
                <w:rFonts w:ascii="Cambria" w:hAnsi="Cambria" w:cs="Arial"/>
                <w:b/>
                <w:bCs/>
                <w:sz w:val="18"/>
                <w:szCs w:val="18"/>
                <w:lang w:val="id-ID"/>
              </w:rPr>
            </w:pPr>
            <w:r w:rsidRPr="00E70888">
              <w:rPr>
                <w:rFonts w:ascii="Cambria" w:hAnsi="Cambria" w:cs="Arial"/>
                <w:b/>
                <w:bCs/>
                <w:sz w:val="18"/>
                <w:szCs w:val="18"/>
                <w:lang w:val="id-ID"/>
              </w:rPr>
              <w:t>Pokok Bahasan</w:t>
            </w:r>
          </w:p>
        </w:tc>
        <w:tc>
          <w:tcPr>
            <w:tcW w:w="1860" w:type="dxa"/>
            <w:vMerge w:val="restart"/>
            <w:shd w:val="clear" w:color="auto" w:fill="B6DDE8" w:themeFill="accent5" w:themeFillTint="66"/>
            <w:vAlign w:val="center"/>
          </w:tcPr>
          <w:p w14:paraId="1693C27E" w14:textId="77777777" w:rsidR="003B0BAE" w:rsidRPr="00E70888" w:rsidRDefault="003B0BAE" w:rsidP="00060C2E">
            <w:pPr>
              <w:jc w:val="center"/>
              <w:rPr>
                <w:rFonts w:ascii="Cambria" w:hAnsi="Cambria" w:cs="Arial"/>
                <w:b/>
                <w:bCs/>
                <w:sz w:val="18"/>
                <w:szCs w:val="18"/>
                <w:lang w:val="id-ID"/>
              </w:rPr>
            </w:pPr>
            <w:r w:rsidRPr="00E70888">
              <w:rPr>
                <w:rFonts w:ascii="Cambria" w:hAnsi="Cambria" w:cs="Arial"/>
                <w:b/>
                <w:bCs/>
                <w:sz w:val="18"/>
                <w:szCs w:val="18"/>
                <w:lang w:val="id-ID"/>
              </w:rPr>
              <w:t>Strategi / Metode Pembelajaran</w:t>
            </w:r>
          </w:p>
        </w:tc>
        <w:tc>
          <w:tcPr>
            <w:tcW w:w="1400" w:type="dxa"/>
            <w:vMerge w:val="restart"/>
            <w:shd w:val="clear" w:color="auto" w:fill="B6DDE8" w:themeFill="accent5" w:themeFillTint="66"/>
            <w:vAlign w:val="center"/>
          </w:tcPr>
          <w:p w14:paraId="3D991159" w14:textId="77777777" w:rsidR="003B0BAE" w:rsidRPr="00E70888" w:rsidRDefault="003B0BAE" w:rsidP="00060C2E">
            <w:pPr>
              <w:jc w:val="center"/>
              <w:rPr>
                <w:rFonts w:ascii="Cambria" w:hAnsi="Cambria" w:cs="Arial"/>
                <w:b/>
                <w:bCs/>
                <w:sz w:val="18"/>
                <w:szCs w:val="18"/>
                <w:lang w:val="id-ID"/>
              </w:rPr>
            </w:pPr>
            <w:r w:rsidRPr="00E70888">
              <w:rPr>
                <w:rFonts w:ascii="Cambria" w:hAnsi="Cambria" w:cs="Arial"/>
                <w:b/>
                <w:bCs/>
                <w:sz w:val="18"/>
                <w:szCs w:val="18"/>
                <w:lang w:val="id-ID"/>
              </w:rPr>
              <w:t>Waktu Pembelajaran</w:t>
            </w:r>
          </w:p>
        </w:tc>
        <w:tc>
          <w:tcPr>
            <w:tcW w:w="1560" w:type="dxa"/>
            <w:vMerge w:val="restart"/>
            <w:shd w:val="clear" w:color="auto" w:fill="B6DDE8" w:themeFill="accent5" w:themeFillTint="66"/>
            <w:vAlign w:val="center"/>
          </w:tcPr>
          <w:p w14:paraId="343B584D" w14:textId="77777777" w:rsidR="003B0BAE" w:rsidRPr="00E70888" w:rsidRDefault="003B0BAE" w:rsidP="00060C2E">
            <w:pPr>
              <w:jc w:val="center"/>
              <w:rPr>
                <w:rFonts w:ascii="Cambria" w:hAnsi="Cambria" w:cs="Arial"/>
                <w:b/>
                <w:bCs/>
                <w:sz w:val="18"/>
                <w:szCs w:val="18"/>
                <w:lang w:val="id-ID"/>
              </w:rPr>
            </w:pPr>
            <w:r w:rsidRPr="00E70888">
              <w:rPr>
                <w:rFonts w:ascii="Cambria" w:hAnsi="Cambria" w:cs="Arial"/>
                <w:b/>
                <w:bCs/>
                <w:sz w:val="18"/>
                <w:szCs w:val="18"/>
                <w:lang w:val="id-ID"/>
              </w:rPr>
              <w:t>Kriteria Penilaian</w:t>
            </w:r>
          </w:p>
        </w:tc>
        <w:tc>
          <w:tcPr>
            <w:tcW w:w="1010" w:type="dxa"/>
            <w:vMerge w:val="restart"/>
            <w:shd w:val="clear" w:color="auto" w:fill="B6DDE8" w:themeFill="accent5" w:themeFillTint="66"/>
            <w:vAlign w:val="center"/>
          </w:tcPr>
          <w:p w14:paraId="63B75B0F" w14:textId="77777777" w:rsidR="003B0BAE" w:rsidRPr="00E70888" w:rsidRDefault="003B0BAE" w:rsidP="003B0BAE">
            <w:pPr>
              <w:jc w:val="center"/>
              <w:rPr>
                <w:rFonts w:ascii="Cambria" w:hAnsi="Cambria" w:cs="Arial"/>
                <w:b/>
                <w:bCs/>
                <w:sz w:val="18"/>
                <w:szCs w:val="18"/>
                <w:lang w:val="id-ID"/>
              </w:rPr>
            </w:pPr>
            <w:r w:rsidRPr="00E70888">
              <w:rPr>
                <w:rFonts w:ascii="Cambria" w:hAnsi="Cambria" w:cs="Arial"/>
                <w:b/>
                <w:bCs/>
                <w:sz w:val="18"/>
                <w:szCs w:val="18"/>
                <w:lang w:val="id-ID"/>
              </w:rPr>
              <w:t>Bobot Penilaian</w:t>
            </w:r>
          </w:p>
        </w:tc>
        <w:tc>
          <w:tcPr>
            <w:tcW w:w="1080" w:type="dxa"/>
            <w:vMerge w:val="restart"/>
            <w:shd w:val="clear" w:color="auto" w:fill="B6DDE8" w:themeFill="accent5" w:themeFillTint="66"/>
            <w:vAlign w:val="center"/>
          </w:tcPr>
          <w:p w14:paraId="0C2D4D88" w14:textId="77777777" w:rsidR="003B0BAE" w:rsidRPr="00E70888" w:rsidRDefault="003B0BAE" w:rsidP="00060C2E">
            <w:pPr>
              <w:jc w:val="center"/>
              <w:rPr>
                <w:rFonts w:ascii="Cambria" w:hAnsi="Cambria" w:cs="Arial"/>
                <w:b/>
                <w:bCs/>
                <w:sz w:val="18"/>
                <w:szCs w:val="18"/>
                <w:lang w:val="id-ID"/>
              </w:rPr>
            </w:pPr>
            <w:r w:rsidRPr="00E70888">
              <w:rPr>
                <w:rFonts w:ascii="Cambria" w:hAnsi="Cambria" w:cs="Arial"/>
                <w:b/>
                <w:bCs/>
                <w:sz w:val="18"/>
                <w:szCs w:val="18"/>
                <w:lang w:val="id-ID"/>
              </w:rPr>
              <w:t>Referensi</w:t>
            </w:r>
          </w:p>
        </w:tc>
      </w:tr>
      <w:tr w:rsidR="003B0BAE" w:rsidRPr="00E70888" w14:paraId="14D32EC3" w14:textId="77777777" w:rsidTr="00AA1C60">
        <w:tc>
          <w:tcPr>
            <w:tcW w:w="959" w:type="dxa"/>
            <w:vMerge/>
            <w:tcBorders>
              <w:bottom w:val="single" w:sz="4" w:space="0" w:color="auto"/>
            </w:tcBorders>
            <w:shd w:val="clear" w:color="auto" w:fill="B6DDE8" w:themeFill="accent5" w:themeFillTint="66"/>
            <w:vAlign w:val="center"/>
          </w:tcPr>
          <w:p w14:paraId="53F164A2" w14:textId="77777777" w:rsidR="003B0BAE" w:rsidRPr="00E70888" w:rsidRDefault="003B0BAE" w:rsidP="00060C2E">
            <w:pPr>
              <w:jc w:val="center"/>
              <w:rPr>
                <w:rFonts w:ascii="Cambria" w:hAnsi="Cambria" w:cs="Arial"/>
                <w:b/>
                <w:bCs/>
                <w:sz w:val="18"/>
                <w:szCs w:val="18"/>
                <w:lang w:val="id-ID"/>
              </w:rPr>
            </w:pPr>
          </w:p>
        </w:tc>
        <w:tc>
          <w:tcPr>
            <w:tcW w:w="1843" w:type="dxa"/>
            <w:tcBorders>
              <w:bottom w:val="single" w:sz="4" w:space="0" w:color="auto"/>
            </w:tcBorders>
            <w:shd w:val="clear" w:color="auto" w:fill="B6DDE8" w:themeFill="accent5" w:themeFillTint="66"/>
          </w:tcPr>
          <w:p w14:paraId="6EAE89D1" w14:textId="77777777" w:rsidR="003B0BAE" w:rsidRPr="00E70888" w:rsidRDefault="003B0BAE" w:rsidP="00060C2E">
            <w:pPr>
              <w:jc w:val="center"/>
              <w:rPr>
                <w:rFonts w:ascii="Cambria" w:hAnsi="Cambria" w:cs="Arial"/>
                <w:b/>
                <w:bCs/>
                <w:sz w:val="18"/>
                <w:szCs w:val="18"/>
                <w:lang w:val="id-ID"/>
              </w:rPr>
            </w:pPr>
            <w:r w:rsidRPr="00E70888">
              <w:rPr>
                <w:rFonts w:ascii="Cambria" w:hAnsi="Cambria" w:cs="Arial"/>
                <w:b/>
                <w:bCs/>
                <w:sz w:val="18"/>
                <w:szCs w:val="18"/>
                <w:lang w:val="id-ID"/>
              </w:rPr>
              <w:t>Hard Skill</w:t>
            </w:r>
          </w:p>
        </w:tc>
        <w:tc>
          <w:tcPr>
            <w:tcW w:w="1974" w:type="dxa"/>
            <w:tcBorders>
              <w:bottom w:val="single" w:sz="4" w:space="0" w:color="auto"/>
            </w:tcBorders>
            <w:shd w:val="clear" w:color="auto" w:fill="B6DDE8" w:themeFill="accent5" w:themeFillTint="66"/>
            <w:vAlign w:val="center"/>
          </w:tcPr>
          <w:p w14:paraId="38EA1781" w14:textId="77777777" w:rsidR="003B0BAE" w:rsidRPr="00E70888" w:rsidRDefault="003B0BAE" w:rsidP="00060C2E">
            <w:pPr>
              <w:jc w:val="center"/>
              <w:rPr>
                <w:rFonts w:ascii="Cambria" w:hAnsi="Cambria" w:cs="Arial"/>
                <w:b/>
                <w:bCs/>
                <w:sz w:val="18"/>
                <w:szCs w:val="18"/>
                <w:lang w:val="id-ID"/>
              </w:rPr>
            </w:pPr>
            <w:r w:rsidRPr="00E70888">
              <w:rPr>
                <w:rFonts w:ascii="Cambria" w:hAnsi="Cambria" w:cs="Arial"/>
                <w:b/>
                <w:bCs/>
                <w:sz w:val="18"/>
                <w:szCs w:val="18"/>
                <w:lang w:val="id-ID"/>
              </w:rPr>
              <w:t>Soft Skill</w:t>
            </w:r>
          </w:p>
        </w:tc>
        <w:tc>
          <w:tcPr>
            <w:tcW w:w="2845" w:type="dxa"/>
            <w:gridSpan w:val="2"/>
            <w:vMerge/>
            <w:tcBorders>
              <w:bottom w:val="single" w:sz="4" w:space="0" w:color="auto"/>
            </w:tcBorders>
            <w:shd w:val="clear" w:color="auto" w:fill="B6DDE8" w:themeFill="accent5" w:themeFillTint="66"/>
            <w:vAlign w:val="center"/>
          </w:tcPr>
          <w:p w14:paraId="07947E04" w14:textId="77777777" w:rsidR="003B0BAE" w:rsidRPr="00E70888" w:rsidRDefault="003B0BAE" w:rsidP="00060C2E">
            <w:pPr>
              <w:jc w:val="center"/>
              <w:rPr>
                <w:rFonts w:ascii="Cambria" w:hAnsi="Cambria" w:cs="Arial"/>
                <w:b/>
                <w:bCs/>
                <w:sz w:val="18"/>
                <w:szCs w:val="18"/>
                <w:lang w:val="id-ID"/>
              </w:rPr>
            </w:pPr>
          </w:p>
        </w:tc>
        <w:tc>
          <w:tcPr>
            <w:tcW w:w="1860" w:type="dxa"/>
            <w:vMerge/>
            <w:tcBorders>
              <w:bottom w:val="single" w:sz="4" w:space="0" w:color="auto"/>
            </w:tcBorders>
            <w:shd w:val="clear" w:color="auto" w:fill="B6DDE8" w:themeFill="accent5" w:themeFillTint="66"/>
            <w:vAlign w:val="center"/>
          </w:tcPr>
          <w:p w14:paraId="66B3243C" w14:textId="77777777" w:rsidR="003B0BAE" w:rsidRPr="00E70888" w:rsidRDefault="003B0BAE" w:rsidP="00060C2E">
            <w:pPr>
              <w:jc w:val="center"/>
              <w:rPr>
                <w:rFonts w:ascii="Cambria" w:hAnsi="Cambria" w:cs="Arial"/>
                <w:b/>
                <w:bCs/>
                <w:sz w:val="18"/>
                <w:szCs w:val="18"/>
                <w:lang w:val="id-ID"/>
              </w:rPr>
            </w:pPr>
          </w:p>
        </w:tc>
        <w:tc>
          <w:tcPr>
            <w:tcW w:w="1400" w:type="dxa"/>
            <w:vMerge/>
            <w:tcBorders>
              <w:bottom w:val="single" w:sz="4" w:space="0" w:color="auto"/>
            </w:tcBorders>
            <w:shd w:val="clear" w:color="auto" w:fill="B6DDE8" w:themeFill="accent5" w:themeFillTint="66"/>
            <w:vAlign w:val="center"/>
          </w:tcPr>
          <w:p w14:paraId="01820843" w14:textId="77777777" w:rsidR="003B0BAE" w:rsidRPr="00E70888" w:rsidRDefault="003B0BAE" w:rsidP="00060C2E">
            <w:pPr>
              <w:jc w:val="center"/>
              <w:rPr>
                <w:rFonts w:ascii="Cambria" w:hAnsi="Cambria" w:cs="Arial"/>
                <w:b/>
                <w:bCs/>
                <w:sz w:val="18"/>
                <w:szCs w:val="18"/>
                <w:lang w:val="id-ID"/>
              </w:rPr>
            </w:pPr>
          </w:p>
        </w:tc>
        <w:tc>
          <w:tcPr>
            <w:tcW w:w="1560" w:type="dxa"/>
            <w:vMerge/>
            <w:tcBorders>
              <w:bottom w:val="single" w:sz="4" w:space="0" w:color="auto"/>
            </w:tcBorders>
            <w:shd w:val="clear" w:color="auto" w:fill="B6DDE8" w:themeFill="accent5" w:themeFillTint="66"/>
            <w:vAlign w:val="center"/>
          </w:tcPr>
          <w:p w14:paraId="7483AC7B" w14:textId="77777777" w:rsidR="003B0BAE" w:rsidRPr="00E70888" w:rsidRDefault="003B0BAE" w:rsidP="00060C2E">
            <w:pPr>
              <w:jc w:val="center"/>
              <w:rPr>
                <w:rFonts w:ascii="Cambria" w:hAnsi="Cambria" w:cs="Arial"/>
                <w:b/>
                <w:bCs/>
                <w:sz w:val="18"/>
                <w:szCs w:val="18"/>
                <w:lang w:val="id-ID"/>
              </w:rPr>
            </w:pPr>
          </w:p>
        </w:tc>
        <w:tc>
          <w:tcPr>
            <w:tcW w:w="1010" w:type="dxa"/>
            <w:vMerge/>
            <w:tcBorders>
              <w:bottom w:val="single" w:sz="4" w:space="0" w:color="auto"/>
            </w:tcBorders>
            <w:shd w:val="clear" w:color="auto" w:fill="B6DDE8" w:themeFill="accent5" w:themeFillTint="66"/>
          </w:tcPr>
          <w:p w14:paraId="7A7CE916" w14:textId="77777777" w:rsidR="003B0BAE" w:rsidRPr="00E70888" w:rsidRDefault="003B0BAE" w:rsidP="00060C2E">
            <w:pPr>
              <w:jc w:val="center"/>
              <w:rPr>
                <w:rFonts w:ascii="Cambria" w:hAnsi="Cambria" w:cs="Arial"/>
                <w:b/>
                <w:bCs/>
                <w:sz w:val="18"/>
                <w:szCs w:val="18"/>
                <w:lang w:val="id-ID"/>
              </w:rPr>
            </w:pPr>
          </w:p>
        </w:tc>
        <w:tc>
          <w:tcPr>
            <w:tcW w:w="1080" w:type="dxa"/>
            <w:vMerge/>
            <w:tcBorders>
              <w:bottom w:val="single" w:sz="4" w:space="0" w:color="auto"/>
            </w:tcBorders>
            <w:shd w:val="clear" w:color="auto" w:fill="B6DDE8" w:themeFill="accent5" w:themeFillTint="66"/>
            <w:vAlign w:val="center"/>
          </w:tcPr>
          <w:p w14:paraId="2506E6DB" w14:textId="77777777" w:rsidR="003B0BAE" w:rsidRPr="00E70888" w:rsidRDefault="003B0BAE" w:rsidP="00060C2E">
            <w:pPr>
              <w:jc w:val="center"/>
              <w:rPr>
                <w:rFonts w:ascii="Cambria" w:hAnsi="Cambria" w:cs="Arial"/>
                <w:b/>
                <w:bCs/>
                <w:sz w:val="18"/>
                <w:szCs w:val="18"/>
                <w:lang w:val="id-ID"/>
              </w:rPr>
            </w:pPr>
          </w:p>
        </w:tc>
      </w:tr>
      <w:tr w:rsidR="003B0BAE" w:rsidRPr="00E70888" w14:paraId="26D648CD" w14:textId="77777777" w:rsidTr="00AA1C60">
        <w:tc>
          <w:tcPr>
            <w:tcW w:w="959" w:type="dxa"/>
            <w:shd w:val="clear" w:color="auto" w:fill="B6DDE8" w:themeFill="accent5" w:themeFillTint="66"/>
            <w:vAlign w:val="center"/>
          </w:tcPr>
          <w:p w14:paraId="04B5A218" w14:textId="77777777" w:rsidR="003B0BAE" w:rsidRPr="00E70888" w:rsidRDefault="003B0BAE" w:rsidP="00060C2E">
            <w:pPr>
              <w:jc w:val="center"/>
              <w:rPr>
                <w:rFonts w:ascii="Cambria" w:hAnsi="Cambria" w:cs="Arial"/>
                <w:b/>
                <w:bCs/>
                <w:sz w:val="18"/>
                <w:szCs w:val="18"/>
                <w:lang w:val="id-ID"/>
              </w:rPr>
            </w:pPr>
            <w:r w:rsidRPr="00E70888">
              <w:rPr>
                <w:rFonts w:ascii="Cambria" w:hAnsi="Cambria" w:cs="Arial"/>
                <w:b/>
                <w:bCs/>
                <w:sz w:val="18"/>
                <w:szCs w:val="18"/>
                <w:lang w:val="id-ID"/>
              </w:rPr>
              <w:t>1</w:t>
            </w:r>
          </w:p>
        </w:tc>
        <w:tc>
          <w:tcPr>
            <w:tcW w:w="1843" w:type="dxa"/>
            <w:shd w:val="clear" w:color="auto" w:fill="B6DDE8" w:themeFill="accent5" w:themeFillTint="66"/>
          </w:tcPr>
          <w:p w14:paraId="47182F7C" w14:textId="77777777" w:rsidR="003B0BAE" w:rsidRPr="00E70888" w:rsidRDefault="003B0BAE" w:rsidP="00060C2E">
            <w:pPr>
              <w:jc w:val="center"/>
              <w:rPr>
                <w:rFonts w:ascii="Cambria" w:hAnsi="Cambria" w:cs="Arial"/>
                <w:b/>
                <w:bCs/>
                <w:sz w:val="18"/>
                <w:szCs w:val="18"/>
                <w:lang w:val="id-ID"/>
              </w:rPr>
            </w:pPr>
            <w:r w:rsidRPr="00E70888">
              <w:rPr>
                <w:rFonts w:ascii="Cambria" w:hAnsi="Cambria" w:cs="Arial"/>
                <w:b/>
                <w:bCs/>
                <w:sz w:val="18"/>
                <w:szCs w:val="18"/>
                <w:lang w:val="id-ID"/>
              </w:rPr>
              <w:t>2</w:t>
            </w:r>
          </w:p>
        </w:tc>
        <w:tc>
          <w:tcPr>
            <w:tcW w:w="1974" w:type="dxa"/>
            <w:shd w:val="clear" w:color="auto" w:fill="B6DDE8" w:themeFill="accent5" w:themeFillTint="66"/>
            <w:vAlign w:val="center"/>
          </w:tcPr>
          <w:p w14:paraId="05E28DCE" w14:textId="77777777" w:rsidR="003B0BAE" w:rsidRPr="00E70888" w:rsidRDefault="003B0BAE" w:rsidP="00060C2E">
            <w:pPr>
              <w:jc w:val="center"/>
              <w:rPr>
                <w:rFonts w:ascii="Cambria" w:hAnsi="Cambria" w:cs="Arial"/>
                <w:b/>
                <w:bCs/>
                <w:sz w:val="18"/>
                <w:szCs w:val="18"/>
                <w:lang w:val="id-ID"/>
              </w:rPr>
            </w:pPr>
            <w:r w:rsidRPr="00E70888">
              <w:rPr>
                <w:rFonts w:ascii="Cambria" w:hAnsi="Cambria" w:cs="Arial"/>
                <w:b/>
                <w:bCs/>
                <w:sz w:val="18"/>
                <w:szCs w:val="18"/>
                <w:lang w:val="id-ID"/>
              </w:rPr>
              <w:t>3</w:t>
            </w:r>
          </w:p>
        </w:tc>
        <w:tc>
          <w:tcPr>
            <w:tcW w:w="2845" w:type="dxa"/>
            <w:gridSpan w:val="2"/>
            <w:shd w:val="clear" w:color="auto" w:fill="B6DDE8" w:themeFill="accent5" w:themeFillTint="66"/>
            <w:vAlign w:val="center"/>
          </w:tcPr>
          <w:p w14:paraId="5F66BE93" w14:textId="77777777" w:rsidR="003B0BAE" w:rsidRPr="00E70888" w:rsidRDefault="003B0BAE" w:rsidP="00060C2E">
            <w:pPr>
              <w:jc w:val="center"/>
              <w:rPr>
                <w:rFonts w:ascii="Cambria" w:hAnsi="Cambria" w:cs="Arial"/>
                <w:b/>
                <w:bCs/>
                <w:sz w:val="18"/>
                <w:szCs w:val="18"/>
                <w:lang w:val="id-ID"/>
              </w:rPr>
            </w:pPr>
            <w:r w:rsidRPr="00E70888">
              <w:rPr>
                <w:rFonts w:ascii="Cambria" w:hAnsi="Cambria" w:cs="Arial"/>
                <w:b/>
                <w:bCs/>
                <w:sz w:val="18"/>
                <w:szCs w:val="18"/>
                <w:lang w:val="id-ID"/>
              </w:rPr>
              <w:t>4</w:t>
            </w:r>
          </w:p>
        </w:tc>
        <w:tc>
          <w:tcPr>
            <w:tcW w:w="1860" w:type="dxa"/>
            <w:shd w:val="clear" w:color="auto" w:fill="B6DDE8" w:themeFill="accent5" w:themeFillTint="66"/>
            <w:vAlign w:val="center"/>
          </w:tcPr>
          <w:p w14:paraId="03A9E3B9" w14:textId="77777777" w:rsidR="003B0BAE" w:rsidRPr="00E70888" w:rsidRDefault="003B0BAE" w:rsidP="00060C2E">
            <w:pPr>
              <w:jc w:val="center"/>
              <w:rPr>
                <w:rFonts w:ascii="Cambria" w:hAnsi="Cambria" w:cs="Arial"/>
                <w:b/>
                <w:bCs/>
                <w:sz w:val="18"/>
                <w:szCs w:val="18"/>
                <w:lang w:val="id-ID"/>
              </w:rPr>
            </w:pPr>
            <w:r w:rsidRPr="00E70888">
              <w:rPr>
                <w:rFonts w:ascii="Cambria" w:hAnsi="Cambria" w:cs="Arial"/>
                <w:b/>
                <w:bCs/>
                <w:sz w:val="18"/>
                <w:szCs w:val="18"/>
                <w:lang w:val="id-ID"/>
              </w:rPr>
              <w:t>5</w:t>
            </w:r>
          </w:p>
        </w:tc>
        <w:tc>
          <w:tcPr>
            <w:tcW w:w="1400" w:type="dxa"/>
            <w:shd w:val="clear" w:color="auto" w:fill="B6DDE8" w:themeFill="accent5" w:themeFillTint="66"/>
            <w:vAlign w:val="center"/>
          </w:tcPr>
          <w:p w14:paraId="2791ED47" w14:textId="77777777" w:rsidR="003B0BAE" w:rsidRPr="00E70888" w:rsidRDefault="003B0BAE" w:rsidP="00060C2E">
            <w:pPr>
              <w:jc w:val="center"/>
              <w:rPr>
                <w:rFonts w:ascii="Cambria" w:hAnsi="Cambria" w:cs="Arial"/>
                <w:b/>
                <w:bCs/>
                <w:sz w:val="18"/>
                <w:szCs w:val="18"/>
                <w:lang w:val="id-ID"/>
              </w:rPr>
            </w:pPr>
            <w:r w:rsidRPr="00E70888">
              <w:rPr>
                <w:rFonts w:ascii="Cambria" w:hAnsi="Cambria" w:cs="Arial"/>
                <w:b/>
                <w:bCs/>
                <w:sz w:val="18"/>
                <w:szCs w:val="18"/>
                <w:lang w:val="id-ID"/>
              </w:rPr>
              <w:t>6</w:t>
            </w:r>
          </w:p>
        </w:tc>
        <w:tc>
          <w:tcPr>
            <w:tcW w:w="1560" w:type="dxa"/>
            <w:shd w:val="clear" w:color="auto" w:fill="B6DDE8" w:themeFill="accent5" w:themeFillTint="66"/>
            <w:vAlign w:val="center"/>
          </w:tcPr>
          <w:p w14:paraId="244871B2" w14:textId="77777777" w:rsidR="003B0BAE" w:rsidRPr="00E70888" w:rsidRDefault="003B0BAE" w:rsidP="00060C2E">
            <w:pPr>
              <w:jc w:val="center"/>
              <w:rPr>
                <w:rFonts w:ascii="Cambria" w:hAnsi="Cambria" w:cs="Arial"/>
                <w:b/>
                <w:bCs/>
                <w:sz w:val="18"/>
                <w:szCs w:val="18"/>
                <w:lang w:val="id-ID"/>
              </w:rPr>
            </w:pPr>
            <w:r w:rsidRPr="00E70888">
              <w:rPr>
                <w:rFonts w:ascii="Cambria" w:hAnsi="Cambria" w:cs="Arial"/>
                <w:b/>
                <w:bCs/>
                <w:sz w:val="18"/>
                <w:szCs w:val="18"/>
                <w:lang w:val="id-ID"/>
              </w:rPr>
              <w:t>7</w:t>
            </w:r>
          </w:p>
        </w:tc>
        <w:tc>
          <w:tcPr>
            <w:tcW w:w="1010" w:type="dxa"/>
            <w:shd w:val="clear" w:color="auto" w:fill="B6DDE8" w:themeFill="accent5" w:themeFillTint="66"/>
          </w:tcPr>
          <w:p w14:paraId="0A3E7649" w14:textId="77777777" w:rsidR="003B0BAE" w:rsidRPr="00E70888" w:rsidRDefault="00802E62" w:rsidP="00060C2E">
            <w:pPr>
              <w:jc w:val="center"/>
              <w:rPr>
                <w:rFonts w:ascii="Cambria" w:hAnsi="Cambria" w:cs="Arial"/>
                <w:b/>
                <w:bCs/>
                <w:sz w:val="18"/>
                <w:szCs w:val="18"/>
                <w:lang w:val="id-ID"/>
              </w:rPr>
            </w:pPr>
            <w:r>
              <w:rPr>
                <w:rFonts w:ascii="Cambria" w:hAnsi="Cambria" w:cs="Arial"/>
                <w:b/>
                <w:bCs/>
                <w:sz w:val="18"/>
                <w:szCs w:val="18"/>
                <w:lang w:val="id-ID"/>
              </w:rPr>
              <w:t>8</w:t>
            </w:r>
          </w:p>
        </w:tc>
        <w:tc>
          <w:tcPr>
            <w:tcW w:w="1080" w:type="dxa"/>
            <w:shd w:val="clear" w:color="auto" w:fill="B6DDE8" w:themeFill="accent5" w:themeFillTint="66"/>
            <w:vAlign w:val="center"/>
          </w:tcPr>
          <w:p w14:paraId="194C7FFA" w14:textId="77777777" w:rsidR="003B0BAE" w:rsidRPr="00E70888" w:rsidRDefault="00802E62" w:rsidP="00060C2E">
            <w:pPr>
              <w:jc w:val="center"/>
              <w:rPr>
                <w:rFonts w:ascii="Cambria" w:hAnsi="Cambria" w:cs="Arial"/>
                <w:b/>
                <w:bCs/>
                <w:sz w:val="18"/>
                <w:szCs w:val="18"/>
                <w:lang w:val="id-ID"/>
              </w:rPr>
            </w:pPr>
            <w:r>
              <w:rPr>
                <w:rFonts w:ascii="Cambria" w:hAnsi="Cambria" w:cs="Arial"/>
                <w:b/>
                <w:bCs/>
                <w:sz w:val="18"/>
                <w:szCs w:val="18"/>
                <w:lang w:val="id-ID"/>
              </w:rPr>
              <w:t>9</w:t>
            </w:r>
          </w:p>
        </w:tc>
      </w:tr>
      <w:tr w:rsidR="003B0BAE" w:rsidRPr="00E70888" w14:paraId="76A468FC" w14:textId="77777777" w:rsidTr="00AB18CA">
        <w:trPr>
          <w:cantSplit/>
        </w:trPr>
        <w:tc>
          <w:tcPr>
            <w:tcW w:w="959" w:type="dxa"/>
            <w:vAlign w:val="center"/>
          </w:tcPr>
          <w:p w14:paraId="05B3B60B" w14:textId="77777777" w:rsidR="003B0BAE" w:rsidRPr="00E70888" w:rsidRDefault="003B0BAE" w:rsidP="00060C2E">
            <w:pPr>
              <w:spacing w:before="80"/>
              <w:jc w:val="center"/>
              <w:rPr>
                <w:rFonts w:ascii="Cambria" w:hAnsi="Cambria" w:cs="Arial"/>
                <w:sz w:val="18"/>
                <w:szCs w:val="18"/>
                <w:lang w:val="id-ID"/>
              </w:rPr>
            </w:pPr>
            <w:r w:rsidRPr="00E70888">
              <w:rPr>
                <w:rFonts w:ascii="Cambria" w:hAnsi="Cambria" w:cs="Arial"/>
                <w:sz w:val="18"/>
                <w:szCs w:val="18"/>
                <w:lang w:val="id-ID"/>
              </w:rPr>
              <w:t>1</w:t>
            </w:r>
          </w:p>
          <w:p w14:paraId="5A5B881B" w14:textId="77777777" w:rsidR="003B0BAE" w:rsidRPr="00E70888" w:rsidRDefault="003B0BAE" w:rsidP="00060C2E">
            <w:pPr>
              <w:spacing w:before="80"/>
              <w:rPr>
                <w:rFonts w:ascii="Cambria" w:hAnsi="Cambria" w:cs="Arial"/>
                <w:sz w:val="18"/>
                <w:szCs w:val="18"/>
                <w:lang w:val="id-ID"/>
              </w:rPr>
            </w:pPr>
          </w:p>
        </w:tc>
        <w:tc>
          <w:tcPr>
            <w:tcW w:w="1843" w:type="dxa"/>
            <w:vAlign w:val="center"/>
          </w:tcPr>
          <w:p w14:paraId="048151EC" w14:textId="77777777" w:rsidR="003B0BAE" w:rsidRPr="00E70888" w:rsidRDefault="003B0BAE" w:rsidP="00802E62">
            <w:pPr>
              <w:rPr>
                <w:rFonts w:ascii="Cambria" w:hAnsi="Cambria"/>
                <w:sz w:val="20"/>
                <w:szCs w:val="20"/>
                <w:lang w:val="id-ID"/>
              </w:rPr>
            </w:pPr>
            <w:r w:rsidRPr="00E70888">
              <w:rPr>
                <w:rFonts w:ascii="Cambria" w:hAnsi="Cambria"/>
                <w:sz w:val="20"/>
                <w:szCs w:val="20"/>
                <w:lang w:val="id-ID"/>
              </w:rPr>
              <w:t>Mengetahui kompetensi mata kuliah, tujuan, materi, manfaat dan referensi.</w:t>
            </w:r>
          </w:p>
        </w:tc>
        <w:tc>
          <w:tcPr>
            <w:tcW w:w="1974" w:type="dxa"/>
            <w:vAlign w:val="center"/>
          </w:tcPr>
          <w:p w14:paraId="7030839A" w14:textId="77777777" w:rsidR="003B0BAE" w:rsidRPr="00E70888" w:rsidRDefault="003B0BAE" w:rsidP="001D13CE">
            <w:pPr>
              <w:rPr>
                <w:rFonts w:ascii="Cambria" w:hAnsi="Cambria"/>
                <w:sz w:val="20"/>
                <w:szCs w:val="20"/>
                <w:lang w:val="id-ID"/>
              </w:rPr>
            </w:pPr>
            <w:r w:rsidRPr="00E70888">
              <w:rPr>
                <w:rFonts w:ascii="Cambria" w:hAnsi="Cambria"/>
                <w:sz w:val="20"/>
                <w:szCs w:val="20"/>
                <w:lang w:val="id-ID"/>
              </w:rPr>
              <w:t xml:space="preserve">Memiliki motivasi, manajemen waktu dan dapat berkomunikasi lisan </w:t>
            </w:r>
            <w:proofErr w:type="spellStart"/>
            <w:r w:rsidR="001D13CE">
              <w:rPr>
                <w:rFonts w:ascii="Cambria" w:hAnsi="Cambria"/>
                <w:sz w:val="20"/>
                <w:szCs w:val="20"/>
              </w:rPr>
              <w:t>serta</w:t>
            </w:r>
            <w:proofErr w:type="spellEnd"/>
            <w:r w:rsidRPr="00E70888">
              <w:rPr>
                <w:rFonts w:ascii="Cambria" w:hAnsi="Cambria"/>
                <w:sz w:val="20"/>
                <w:szCs w:val="20"/>
                <w:lang w:val="id-ID"/>
              </w:rPr>
              <w:t xml:space="preserve"> berargumen logis</w:t>
            </w:r>
          </w:p>
        </w:tc>
        <w:tc>
          <w:tcPr>
            <w:tcW w:w="2845" w:type="dxa"/>
            <w:gridSpan w:val="2"/>
            <w:vAlign w:val="center"/>
          </w:tcPr>
          <w:p w14:paraId="1035A5FB" w14:textId="77777777" w:rsidR="003B0BAE" w:rsidRPr="00E70888" w:rsidRDefault="003B0BAE" w:rsidP="00802E62">
            <w:pPr>
              <w:ind w:left="162" w:hanging="180"/>
              <w:rPr>
                <w:rFonts w:ascii="Cambria" w:hAnsi="Cambria"/>
                <w:sz w:val="20"/>
                <w:szCs w:val="20"/>
                <w:lang w:val="id-ID"/>
              </w:rPr>
            </w:pPr>
            <w:r w:rsidRPr="00E70888">
              <w:rPr>
                <w:rFonts w:ascii="Cambria" w:hAnsi="Cambria"/>
                <w:b/>
                <w:bCs/>
                <w:sz w:val="20"/>
                <w:szCs w:val="20"/>
                <w:lang w:val="id-ID"/>
              </w:rPr>
              <w:t>PENDAHULUAN</w:t>
            </w:r>
          </w:p>
          <w:p w14:paraId="752D4B8C" w14:textId="2A583FD4" w:rsidR="003B0BAE" w:rsidRPr="00E70888" w:rsidRDefault="003B0BAE" w:rsidP="00E7200C">
            <w:pPr>
              <w:numPr>
                <w:ilvl w:val="0"/>
                <w:numId w:val="10"/>
              </w:numPr>
              <w:rPr>
                <w:rFonts w:ascii="Cambria" w:hAnsi="Cambria"/>
                <w:sz w:val="20"/>
                <w:szCs w:val="20"/>
                <w:lang w:val="id-ID"/>
              </w:rPr>
            </w:pPr>
            <w:r w:rsidRPr="00E70888">
              <w:rPr>
                <w:rFonts w:ascii="Cambria" w:hAnsi="Cambria"/>
                <w:sz w:val="20"/>
                <w:szCs w:val="20"/>
                <w:lang w:val="id-ID"/>
              </w:rPr>
              <w:t xml:space="preserve">Tujuan, dan manfaat </w:t>
            </w:r>
            <w:proofErr w:type="spellStart"/>
            <w:r w:rsidR="000E71FB">
              <w:rPr>
                <w:rFonts w:ascii="Cambria" w:hAnsi="Cambria"/>
                <w:sz w:val="20"/>
                <w:szCs w:val="20"/>
              </w:rPr>
              <w:t>Ekonomi</w:t>
            </w:r>
            <w:proofErr w:type="spellEnd"/>
            <w:r w:rsidR="000E71FB">
              <w:rPr>
                <w:rFonts w:ascii="Cambria" w:hAnsi="Cambria"/>
                <w:sz w:val="20"/>
                <w:szCs w:val="20"/>
              </w:rPr>
              <w:t xml:space="preserve"> </w:t>
            </w:r>
            <w:proofErr w:type="spellStart"/>
            <w:r w:rsidR="00C6434C">
              <w:rPr>
                <w:rFonts w:ascii="Cambria" w:hAnsi="Cambria"/>
                <w:sz w:val="20"/>
                <w:szCs w:val="20"/>
              </w:rPr>
              <w:t>Kebencanaan</w:t>
            </w:r>
            <w:proofErr w:type="spellEnd"/>
          </w:p>
          <w:p w14:paraId="65B830FE" w14:textId="77777777" w:rsidR="003B0BAE" w:rsidRPr="001D13CE" w:rsidRDefault="003B0BAE" w:rsidP="00E7200C">
            <w:pPr>
              <w:numPr>
                <w:ilvl w:val="0"/>
                <w:numId w:val="10"/>
              </w:numPr>
              <w:rPr>
                <w:rFonts w:ascii="Cambria" w:hAnsi="Cambria"/>
                <w:sz w:val="20"/>
                <w:szCs w:val="20"/>
                <w:lang w:val="id-ID"/>
              </w:rPr>
            </w:pPr>
            <w:r w:rsidRPr="00E70888">
              <w:rPr>
                <w:rFonts w:ascii="Cambria" w:hAnsi="Cambria"/>
                <w:sz w:val="20"/>
                <w:szCs w:val="20"/>
                <w:lang w:val="id-ID"/>
              </w:rPr>
              <w:t>Ilmu-ilmu yang terkait</w:t>
            </w:r>
          </w:p>
          <w:p w14:paraId="663C7948" w14:textId="77777777" w:rsidR="001D13CE" w:rsidRPr="008219FB" w:rsidRDefault="008219FB" w:rsidP="00C6434C">
            <w:pPr>
              <w:numPr>
                <w:ilvl w:val="0"/>
                <w:numId w:val="10"/>
              </w:numPr>
              <w:rPr>
                <w:rFonts w:ascii="Cambria" w:hAnsi="Cambria"/>
                <w:sz w:val="20"/>
                <w:szCs w:val="20"/>
                <w:lang w:val="id-ID"/>
              </w:rPr>
            </w:pPr>
            <w:proofErr w:type="spellStart"/>
            <w:r>
              <w:rPr>
                <w:rFonts w:ascii="Cambria" w:hAnsi="Cambria"/>
                <w:sz w:val="20"/>
                <w:szCs w:val="20"/>
              </w:rPr>
              <w:t>Kontrak</w:t>
            </w:r>
            <w:proofErr w:type="spellEnd"/>
            <w:r w:rsidR="00C6434C">
              <w:rPr>
                <w:rFonts w:ascii="Cambria" w:hAnsi="Cambria"/>
                <w:sz w:val="20"/>
                <w:szCs w:val="20"/>
              </w:rPr>
              <w:t xml:space="preserve"> </w:t>
            </w:r>
            <w:r>
              <w:rPr>
                <w:rFonts w:ascii="Cambria" w:hAnsi="Cambria"/>
                <w:sz w:val="20"/>
                <w:szCs w:val="20"/>
                <w:lang w:val="id-ID"/>
              </w:rPr>
              <w:t>perkuliahan m</w:t>
            </w:r>
            <w:proofErr w:type="spellStart"/>
            <w:r>
              <w:rPr>
                <w:rFonts w:ascii="Cambria" w:hAnsi="Cambria"/>
                <w:sz w:val="20"/>
                <w:szCs w:val="20"/>
              </w:rPr>
              <w:t>ata</w:t>
            </w:r>
            <w:proofErr w:type="spellEnd"/>
            <w:r w:rsidR="00C6434C">
              <w:rPr>
                <w:rFonts w:ascii="Cambria" w:hAnsi="Cambria"/>
                <w:sz w:val="20"/>
                <w:szCs w:val="20"/>
              </w:rPr>
              <w:t xml:space="preserve"> </w:t>
            </w:r>
            <w:r>
              <w:rPr>
                <w:rFonts w:ascii="Cambria" w:hAnsi="Cambria"/>
                <w:sz w:val="20"/>
                <w:szCs w:val="20"/>
                <w:lang w:val="id-ID"/>
              </w:rPr>
              <w:t>k</w:t>
            </w:r>
            <w:proofErr w:type="spellStart"/>
            <w:r w:rsidR="001D13CE" w:rsidRPr="008219FB">
              <w:rPr>
                <w:rFonts w:ascii="Cambria" w:hAnsi="Cambria"/>
                <w:sz w:val="20"/>
                <w:szCs w:val="20"/>
              </w:rPr>
              <w:t>uliah</w:t>
            </w:r>
            <w:proofErr w:type="spellEnd"/>
            <w:r w:rsidR="00C6434C">
              <w:rPr>
                <w:rFonts w:ascii="Cambria" w:hAnsi="Cambria"/>
                <w:sz w:val="20"/>
                <w:szCs w:val="20"/>
              </w:rPr>
              <w:t xml:space="preserve"> </w:t>
            </w:r>
            <w:proofErr w:type="spellStart"/>
            <w:r w:rsidR="00C6434C">
              <w:rPr>
                <w:rFonts w:ascii="Cambria" w:hAnsi="Cambria"/>
                <w:sz w:val="20"/>
                <w:szCs w:val="20"/>
              </w:rPr>
              <w:t>Perencanaan</w:t>
            </w:r>
            <w:proofErr w:type="spellEnd"/>
            <w:r w:rsidR="00C6434C">
              <w:rPr>
                <w:rFonts w:ascii="Cambria" w:hAnsi="Cambria"/>
                <w:sz w:val="20"/>
                <w:szCs w:val="20"/>
              </w:rPr>
              <w:t xml:space="preserve"> Pembangunan </w:t>
            </w:r>
            <w:proofErr w:type="spellStart"/>
            <w:r w:rsidR="00C6434C">
              <w:rPr>
                <w:rFonts w:ascii="Cambria" w:hAnsi="Cambria"/>
                <w:sz w:val="20"/>
                <w:szCs w:val="20"/>
              </w:rPr>
              <w:t>dan</w:t>
            </w:r>
            <w:proofErr w:type="spellEnd"/>
            <w:r w:rsidR="00C6434C">
              <w:rPr>
                <w:rFonts w:ascii="Cambria" w:hAnsi="Cambria"/>
                <w:sz w:val="20"/>
                <w:szCs w:val="20"/>
              </w:rPr>
              <w:t xml:space="preserve"> </w:t>
            </w:r>
            <w:proofErr w:type="spellStart"/>
            <w:r w:rsidR="00C6434C">
              <w:rPr>
                <w:rFonts w:ascii="Cambria" w:hAnsi="Cambria"/>
                <w:sz w:val="20"/>
                <w:szCs w:val="20"/>
              </w:rPr>
              <w:t>Kebencanaan</w:t>
            </w:r>
            <w:proofErr w:type="spellEnd"/>
          </w:p>
        </w:tc>
        <w:tc>
          <w:tcPr>
            <w:tcW w:w="1860" w:type="dxa"/>
            <w:vAlign w:val="center"/>
          </w:tcPr>
          <w:p w14:paraId="3905A668" w14:textId="77777777" w:rsidR="00D0709E" w:rsidRPr="00D0709E" w:rsidRDefault="00D0709E" w:rsidP="00D0709E">
            <w:pPr>
              <w:rPr>
                <w:rFonts w:ascii="Cambria" w:hAnsi="Cambria"/>
                <w:sz w:val="20"/>
                <w:lang w:val="id-ID"/>
              </w:rPr>
            </w:pPr>
            <w:r w:rsidRPr="00D0709E">
              <w:rPr>
                <w:rFonts w:ascii="Cambria" w:hAnsi="Cambria"/>
                <w:i/>
                <w:sz w:val="20"/>
                <w:lang w:val="id-ID"/>
              </w:rPr>
              <w:t>Self Directed Learning</w:t>
            </w:r>
            <w:r w:rsidRPr="00D0709E">
              <w:rPr>
                <w:rFonts w:ascii="Cambria" w:hAnsi="Cambria"/>
                <w:sz w:val="20"/>
                <w:lang w:val="id-ID"/>
              </w:rPr>
              <w:t xml:space="preserve"> dalam bentuk: </w:t>
            </w:r>
          </w:p>
          <w:p w14:paraId="28CDC929" w14:textId="77777777" w:rsidR="00D0709E" w:rsidRPr="00D0709E" w:rsidRDefault="004F692B" w:rsidP="00E7200C">
            <w:pPr>
              <w:numPr>
                <w:ilvl w:val="0"/>
                <w:numId w:val="20"/>
              </w:numPr>
              <w:ind w:left="317" w:hanging="283"/>
              <w:rPr>
                <w:rFonts w:ascii="Cambria" w:hAnsi="Cambria"/>
                <w:sz w:val="20"/>
                <w:lang w:val="id-ID"/>
              </w:rPr>
            </w:pPr>
            <w:r>
              <w:rPr>
                <w:rFonts w:ascii="Cambria" w:hAnsi="Cambria"/>
                <w:sz w:val="20"/>
              </w:rPr>
              <w:t>C</w:t>
            </w:r>
            <w:r w:rsidR="00D0709E" w:rsidRPr="00D0709E">
              <w:rPr>
                <w:rFonts w:ascii="Cambria" w:hAnsi="Cambria"/>
                <w:sz w:val="20"/>
                <w:lang w:val="id-ID"/>
              </w:rPr>
              <w:t xml:space="preserve">eramah </w:t>
            </w:r>
          </w:p>
          <w:p w14:paraId="79AAFA84" w14:textId="77777777" w:rsidR="00D0709E" w:rsidRPr="00D0709E" w:rsidRDefault="00D0709E" w:rsidP="00E7200C">
            <w:pPr>
              <w:numPr>
                <w:ilvl w:val="0"/>
                <w:numId w:val="20"/>
              </w:numPr>
              <w:ind w:left="317" w:hanging="283"/>
              <w:rPr>
                <w:rFonts w:ascii="Cambria" w:hAnsi="Cambria"/>
                <w:i/>
                <w:sz w:val="20"/>
                <w:lang w:val="id-ID"/>
              </w:rPr>
            </w:pPr>
            <w:r w:rsidRPr="00D0709E">
              <w:rPr>
                <w:rFonts w:ascii="Cambria" w:hAnsi="Cambria"/>
                <w:i/>
                <w:sz w:val="20"/>
                <w:lang w:val="id-ID"/>
              </w:rPr>
              <w:t xml:space="preserve">Brainstorming </w:t>
            </w:r>
          </w:p>
          <w:p w14:paraId="2F5984E1" w14:textId="77777777" w:rsidR="00D0709E" w:rsidRPr="00D0709E" w:rsidRDefault="00D0709E" w:rsidP="00E7200C">
            <w:pPr>
              <w:numPr>
                <w:ilvl w:val="0"/>
                <w:numId w:val="20"/>
              </w:numPr>
              <w:ind w:left="317" w:hanging="283"/>
              <w:rPr>
                <w:rFonts w:ascii="Cambria" w:hAnsi="Cambria"/>
                <w:i/>
                <w:sz w:val="20"/>
                <w:lang w:val="id-ID"/>
              </w:rPr>
            </w:pPr>
            <w:r w:rsidRPr="00D0709E">
              <w:rPr>
                <w:rFonts w:ascii="Cambria" w:hAnsi="Cambria"/>
                <w:i/>
                <w:sz w:val="20"/>
                <w:lang w:val="id-ID"/>
              </w:rPr>
              <w:t xml:space="preserve">Ice Breaking </w:t>
            </w:r>
          </w:p>
          <w:p w14:paraId="184B6702" w14:textId="77777777" w:rsidR="003B0BAE" w:rsidRPr="00E70888" w:rsidRDefault="00D0709E" w:rsidP="00D0709E">
            <w:pPr>
              <w:rPr>
                <w:rFonts w:ascii="Cambria" w:hAnsi="Cambria"/>
                <w:szCs w:val="20"/>
                <w:lang w:val="id-ID"/>
              </w:rPr>
            </w:pPr>
            <w:r w:rsidRPr="00D0709E">
              <w:rPr>
                <w:rFonts w:ascii="Cambria" w:hAnsi="Cambria"/>
                <w:sz w:val="20"/>
                <w:lang w:val="id-ID"/>
              </w:rPr>
              <w:t>Mahasiswa diminta untuk persiapan materi minggu depan</w:t>
            </w:r>
          </w:p>
        </w:tc>
        <w:tc>
          <w:tcPr>
            <w:tcW w:w="1400" w:type="dxa"/>
            <w:vAlign w:val="center"/>
          </w:tcPr>
          <w:p w14:paraId="1FBB8534" w14:textId="77777777" w:rsidR="003B0BAE" w:rsidRPr="00E70888" w:rsidRDefault="00C6434C" w:rsidP="004A4DE5">
            <w:pPr>
              <w:keepNext/>
              <w:tabs>
                <w:tab w:val="left" w:pos="252"/>
              </w:tabs>
              <w:spacing w:before="40" w:line="180" w:lineRule="exact"/>
              <w:rPr>
                <w:rFonts w:ascii="Cambria" w:hAnsi="Cambria"/>
                <w:sz w:val="20"/>
                <w:szCs w:val="20"/>
                <w:lang w:val="id-ID"/>
              </w:rPr>
            </w:pPr>
            <w:r>
              <w:rPr>
                <w:rFonts w:ascii="Cambria" w:hAnsi="Cambria"/>
                <w:sz w:val="20"/>
                <w:szCs w:val="20"/>
              </w:rPr>
              <w:t>2</w:t>
            </w:r>
            <w:r w:rsidR="004A4DE5">
              <w:rPr>
                <w:rFonts w:ascii="Cambria" w:hAnsi="Cambria"/>
                <w:sz w:val="20"/>
                <w:szCs w:val="20"/>
                <w:lang w:val="id-ID"/>
              </w:rPr>
              <w:t xml:space="preserve"> x 50 menit</w:t>
            </w:r>
          </w:p>
        </w:tc>
        <w:tc>
          <w:tcPr>
            <w:tcW w:w="1560" w:type="dxa"/>
            <w:vAlign w:val="center"/>
          </w:tcPr>
          <w:p w14:paraId="77F1EEAF" w14:textId="77777777" w:rsidR="003B0BAE" w:rsidRPr="00E70888" w:rsidRDefault="003B0BAE" w:rsidP="00802E62">
            <w:pPr>
              <w:rPr>
                <w:rFonts w:ascii="Cambria" w:hAnsi="Cambria"/>
                <w:sz w:val="20"/>
                <w:szCs w:val="20"/>
                <w:lang w:val="id-ID"/>
              </w:rPr>
            </w:pPr>
            <w:r w:rsidRPr="00E70888">
              <w:rPr>
                <w:rFonts w:ascii="Cambria" w:hAnsi="Cambria"/>
                <w:sz w:val="20"/>
                <w:szCs w:val="20"/>
                <w:lang w:val="id-ID"/>
              </w:rPr>
              <w:t>Kuis dan</w:t>
            </w:r>
          </w:p>
          <w:p w14:paraId="175EA4C4" w14:textId="77777777" w:rsidR="003B0BAE" w:rsidRPr="0023190D" w:rsidRDefault="003B0BAE" w:rsidP="00802E62">
            <w:pPr>
              <w:rPr>
                <w:rFonts w:ascii="Cambria" w:hAnsi="Cambria"/>
                <w:sz w:val="20"/>
                <w:szCs w:val="20"/>
                <w:lang w:val="id-ID"/>
              </w:rPr>
            </w:pPr>
            <w:r w:rsidRPr="00E70888">
              <w:rPr>
                <w:rFonts w:ascii="Cambria" w:hAnsi="Cambria"/>
                <w:sz w:val="20"/>
                <w:szCs w:val="20"/>
                <w:lang w:val="id-ID"/>
              </w:rPr>
              <w:t xml:space="preserve">Pertanyaan </w:t>
            </w:r>
            <w:r w:rsidRPr="0023190D">
              <w:rPr>
                <w:rFonts w:ascii="Cambria" w:hAnsi="Cambria"/>
                <w:sz w:val="20"/>
                <w:szCs w:val="20"/>
                <w:lang w:val="id-ID"/>
              </w:rPr>
              <w:t>Lisan</w:t>
            </w:r>
          </w:p>
          <w:p w14:paraId="24E3A9FA" w14:textId="77777777" w:rsidR="0023190D" w:rsidRPr="00E70888" w:rsidRDefault="0023190D" w:rsidP="00802E62">
            <w:pPr>
              <w:rPr>
                <w:rFonts w:ascii="Cambria" w:hAnsi="Cambria"/>
                <w:sz w:val="20"/>
                <w:szCs w:val="20"/>
                <w:lang w:val="id-ID"/>
              </w:rPr>
            </w:pPr>
            <w:r>
              <w:rPr>
                <w:rFonts w:ascii="Cambria" w:hAnsi="Cambria"/>
                <w:sz w:val="20"/>
                <w:szCs w:val="20"/>
                <w:lang w:val="id-ID"/>
              </w:rPr>
              <w:t>R</w:t>
            </w:r>
            <w:r w:rsidRPr="0023190D">
              <w:rPr>
                <w:rFonts w:ascii="Cambria" w:hAnsi="Cambria"/>
                <w:sz w:val="20"/>
                <w:szCs w:val="20"/>
                <w:lang w:val="id-ID"/>
              </w:rPr>
              <w:t xml:space="preserve">esponsif </w:t>
            </w:r>
            <w:r>
              <w:rPr>
                <w:rFonts w:ascii="Cambria" w:hAnsi="Cambria"/>
                <w:sz w:val="20"/>
                <w:szCs w:val="20"/>
                <w:lang w:val="id-ID"/>
              </w:rPr>
              <w:t>A</w:t>
            </w:r>
            <w:r w:rsidRPr="0023190D">
              <w:rPr>
                <w:rFonts w:ascii="Cambria" w:hAnsi="Cambria"/>
                <w:sz w:val="20"/>
                <w:szCs w:val="20"/>
                <w:lang w:val="id-ID"/>
              </w:rPr>
              <w:t>presiasi</w:t>
            </w:r>
          </w:p>
        </w:tc>
        <w:tc>
          <w:tcPr>
            <w:tcW w:w="1010" w:type="dxa"/>
            <w:vAlign w:val="center"/>
          </w:tcPr>
          <w:p w14:paraId="4CFCAD31" w14:textId="77777777" w:rsidR="003B0BAE" w:rsidRPr="00E70888" w:rsidRDefault="00802E62" w:rsidP="00802E62">
            <w:pPr>
              <w:rPr>
                <w:rFonts w:ascii="Cambria" w:hAnsi="Cambria"/>
                <w:sz w:val="20"/>
                <w:szCs w:val="20"/>
                <w:lang w:val="id-ID"/>
              </w:rPr>
            </w:pPr>
            <w:r>
              <w:rPr>
                <w:rFonts w:ascii="Cambria" w:hAnsi="Cambria"/>
                <w:sz w:val="20"/>
                <w:szCs w:val="20"/>
                <w:lang w:val="id-ID"/>
              </w:rPr>
              <w:t>0%</w:t>
            </w:r>
          </w:p>
        </w:tc>
        <w:tc>
          <w:tcPr>
            <w:tcW w:w="1080" w:type="dxa"/>
            <w:vAlign w:val="center"/>
          </w:tcPr>
          <w:p w14:paraId="148D14AF" w14:textId="77777777" w:rsidR="003B0BAE" w:rsidRPr="00EF164A" w:rsidRDefault="00EF164A" w:rsidP="00802E62">
            <w:pPr>
              <w:rPr>
                <w:rFonts w:ascii="Cambria" w:hAnsi="Cambria"/>
                <w:sz w:val="20"/>
                <w:szCs w:val="20"/>
              </w:rPr>
            </w:pPr>
            <w:r>
              <w:rPr>
                <w:rFonts w:ascii="Cambria" w:hAnsi="Cambria"/>
                <w:sz w:val="20"/>
                <w:szCs w:val="20"/>
              </w:rPr>
              <w:t xml:space="preserve">No. </w:t>
            </w:r>
            <w:r w:rsidR="007A01F0">
              <w:rPr>
                <w:rFonts w:ascii="Cambria" w:hAnsi="Cambria"/>
                <w:sz w:val="20"/>
                <w:szCs w:val="20"/>
              </w:rPr>
              <w:t>1-9</w:t>
            </w:r>
          </w:p>
          <w:p w14:paraId="035F35ED" w14:textId="77777777" w:rsidR="003B0BAE" w:rsidRPr="00E70888" w:rsidRDefault="003B0BAE" w:rsidP="00EF164A">
            <w:pPr>
              <w:rPr>
                <w:rFonts w:ascii="Cambria" w:hAnsi="Cambria"/>
                <w:sz w:val="20"/>
                <w:szCs w:val="20"/>
                <w:lang w:val="id-ID"/>
              </w:rPr>
            </w:pPr>
          </w:p>
        </w:tc>
      </w:tr>
      <w:tr w:rsidR="007A01F0" w:rsidRPr="00E70888" w14:paraId="41C18324" w14:textId="77777777" w:rsidTr="00AB18CA">
        <w:trPr>
          <w:cantSplit/>
        </w:trPr>
        <w:tc>
          <w:tcPr>
            <w:tcW w:w="959" w:type="dxa"/>
            <w:vAlign w:val="center"/>
          </w:tcPr>
          <w:p w14:paraId="1C5C8BFA" w14:textId="77777777" w:rsidR="007A01F0" w:rsidRPr="00E70888" w:rsidRDefault="007A01F0" w:rsidP="00060C2E">
            <w:pPr>
              <w:spacing w:before="80"/>
              <w:jc w:val="center"/>
              <w:rPr>
                <w:rFonts w:ascii="Cambria" w:hAnsi="Cambria" w:cs="Arial"/>
                <w:sz w:val="18"/>
                <w:szCs w:val="18"/>
                <w:lang w:val="id-ID"/>
              </w:rPr>
            </w:pPr>
            <w:r w:rsidRPr="00E70888">
              <w:rPr>
                <w:rFonts w:ascii="Cambria" w:hAnsi="Cambria" w:cs="Arial"/>
                <w:sz w:val="18"/>
                <w:szCs w:val="18"/>
                <w:lang w:val="id-ID"/>
              </w:rPr>
              <w:t>2</w:t>
            </w:r>
          </w:p>
        </w:tc>
        <w:tc>
          <w:tcPr>
            <w:tcW w:w="1843" w:type="dxa"/>
            <w:vAlign w:val="center"/>
          </w:tcPr>
          <w:p w14:paraId="2572B630" w14:textId="77777777" w:rsidR="007A01F0" w:rsidRPr="000C44F8" w:rsidRDefault="007A01F0" w:rsidP="000C44F8">
            <w:pPr>
              <w:rPr>
                <w:rFonts w:ascii="Cambria" w:hAnsi="Cambria"/>
                <w:sz w:val="20"/>
                <w:szCs w:val="20"/>
              </w:rPr>
            </w:pPr>
            <w:r>
              <w:rPr>
                <w:rFonts w:ascii="Cambria" w:hAnsi="Cambria"/>
                <w:sz w:val="20"/>
                <w:szCs w:val="20"/>
                <w:lang w:val="id-ID"/>
              </w:rPr>
              <w:t>Me</w:t>
            </w:r>
            <w:proofErr w:type="spellStart"/>
            <w:r>
              <w:rPr>
                <w:rFonts w:ascii="Cambria" w:hAnsi="Cambria"/>
                <w:sz w:val="20"/>
                <w:szCs w:val="20"/>
              </w:rPr>
              <w:t>mahami</w:t>
            </w:r>
            <w:proofErr w:type="spellEnd"/>
            <w:r w:rsidRPr="00E70888">
              <w:rPr>
                <w:rFonts w:ascii="Cambria" w:hAnsi="Cambria"/>
                <w:sz w:val="20"/>
                <w:szCs w:val="20"/>
                <w:lang w:val="id-ID"/>
              </w:rPr>
              <w:t xml:space="preserve"> </w:t>
            </w:r>
            <w:proofErr w:type="spellStart"/>
            <w:r>
              <w:rPr>
                <w:rFonts w:ascii="Cambria" w:hAnsi="Cambria"/>
                <w:sz w:val="20"/>
                <w:szCs w:val="20"/>
              </w:rPr>
              <w:t>visi</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w:t>
            </w:r>
            <w:proofErr w:type="spellStart"/>
            <w:r>
              <w:rPr>
                <w:rFonts w:ascii="Cambria" w:hAnsi="Cambria"/>
                <w:sz w:val="20"/>
                <w:szCs w:val="20"/>
              </w:rPr>
              <w:t>arah</w:t>
            </w:r>
            <w:proofErr w:type="spellEnd"/>
            <w:r>
              <w:rPr>
                <w:rFonts w:ascii="Cambria" w:hAnsi="Cambria"/>
                <w:sz w:val="20"/>
                <w:szCs w:val="20"/>
              </w:rPr>
              <w:t xml:space="preserve"> </w:t>
            </w:r>
            <w:proofErr w:type="spellStart"/>
            <w:r>
              <w:rPr>
                <w:rFonts w:ascii="Cambria" w:hAnsi="Cambria"/>
                <w:sz w:val="20"/>
                <w:szCs w:val="20"/>
              </w:rPr>
              <w:t>pembangunan</w:t>
            </w:r>
            <w:proofErr w:type="spellEnd"/>
            <w:r>
              <w:rPr>
                <w:rFonts w:ascii="Cambria" w:hAnsi="Cambria"/>
                <w:sz w:val="20"/>
                <w:szCs w:val="20"/>
              </w:rPr>
              <w:t xml:space="preserve">, </w:t>
            </w:r>
            <w:proofErr w:type="spellStart"/>
            <w:r>
              <w:rPr>
                <w:rFonts w:ascii="Cambria" w:hAnsi="Cambria"/>
                <w:sz w:val="20"/>
                <w:szCs w:val="20"/>
              </w:rPr>
              <w:t>kebijakan</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w:t>
            </w:r>
            <w:proofErr w:type="spellStart"/>
            <w:r>
              <w:rPr>
                <w:rFonts w:ascii="Cambria" w:hAnsi="Cambria"/>
                <w:sz w:val="20"/>
                <w:szCs w:val="20"/>
              </w:rPr>
              <w:t>strategi</w:t>
            </w:r>
            <w:proofErr w:type="spellEnd"/>
            <w:r>
              <w:rPr>
                <w:rFonts w:ascii="Cambria" w:hAnsi="Cambria"/>
                <w:sz w:val="20"/>
                <w:szCs w:val="20"/>
              </w:rPr>
              <w:t xml:space="preserve"> </w:t>
            </w:r>
            <w:proofErr w:type="spellStart"/>
            <w:r>
              <w:rPr>
                <w:rFonts w:ascii="Cambria" w:hAnsi="Cambria"/>
                <w:sz w:val="20"/>
                <w:szCs w:val="20"/>
              </w:rPr>
              <w:t>penanggulangan</w:t>
            </w:r>
            <w:proofErr w:type="spellEnd"/>
            <w:r>
              <w:rPr>
                <w:rFonts w:ascii="Cambria" w:hAnsi="Cambria"/>
                <w:sz w:val="20"/>
                <w:szCs w:val="20"/>
              </w:rPr>
              <w:t xml:space="preserve"> </w:t>
            </w:r>
            <w:proofErr w:type="spellStart"/>
            <w:r>
              <w:rPr>
                <w:rFonts w:ascii="Cambria" w:hAnsi="Cambria"/>
                <w:sz w:val="20"/>
                <w:szCs w:val="20"/>
              </w:rPr>
              <w:t>bencana</w:t>
            </w:r>
            <w:proofErr w:type="spellEnd"/>
          </w:p>
        </w:tc>
        <w:tc>
          <w:tcPr>
            <w:tcW w:w="1974" w:type="dxa"/>
            <w:vAlign w:val="center"/>
          </w:tcPr>
          <w:p w14:paraId="3CC4040A" w14:textId="77777777" w:rsidR="007A01F0" w:rsidRPr="00C85008" w:rsidRDefault="007A01F0" w:rsidP="00C85008">
            <w:pPr>
              <w:rPr>
                <w:rFonts w:ascii="Cambria" w:hAnsi="Cambria"/>
                <w:sz w:val="20"/>
                <w:szCs w:val="20"/>
              </w:rPr>
            </w:pPr>
            <w:r>
              <w:rPr>
                <w:rFonts w:ascii="Cambria" w:hAnsi="Cambria"/>
                <w:sz w:val="20"/>
                <w:szCs w:val="20"/>
                <w:lang w:val="id-ID"/>
              </w:rPr>
              <w:t xml:space="preserve">Memiliki sikap </w:t>
            </w:r>
            <w:proofErr w:type="spellStart"/>
            <w:r>
              <w:rPr>
                <w:rFonts w:ascii="Cambria" w:hAnsi="Cambria"/>
                <w:sz w:val="20"/>
                <w:szCs w:val="20"/>
              </w:rPr>
              <w:t>kritis</w:t>
            </w:r>
            <w:proofErr w:type="spellEnd"/>
            <w:r w:rsidRPr="00E70888">
              <w:rPr>
                <w:rFonts w:ascii="Cambria" w:hAnsi="Cambria"/>
                <w:sz w:val="20"/>
                <w:szCs w:val="20"/>
                <w:lang w:val="id-ID"/>
              </w:rPr>
              <w:t>, dapat menunjukkan da</w:t>
            </w:r>
            <w:r>
              <w:rPr>
                <w:rFonts w:ascii="Cambria" w:hAnsi="Cambria"/>
                <w:sz w:val="20"/>
                <w:szCs w:val="20"/>
                <w:lang w:val="id-ID"/>
              </w:rPr>
              <w:t>n mengidentifikasi</w:t>
            </w:r>
            <w:r>
              <w:rPr>
                <w:rFonts w:ascii="Cambria" w:hAnsi="Cambria"/>
                <w:sz w:val="20"/>
                <w:szCs w:val="20"/>
              </w:rPr>
              <w:t xml:space="preserve"> </w:t>
            </w:r>
            <w:proofErr w:type="spellStart"/>
            <w:r>
              <w:rPr>
                <w:rFonts w:ascii="Cambria" w:hAnsi="Cambria"/>
                <w:sz w:val="20"/>
                <w:szCs w:val="20"/>
              </w:rPr>
              <w:t>visi</w:t>
            </w:r>
            <w:proofErr w:type="spellEnd"/>
            <w:r>
              <w:rPr>
                <w:rFonts w:ascii="Cambria" w:hAnsi="Cambria"/>
                <w:sz w:val="20"/>
                <w:szCs w:val="20"/>
              </w:rPr>
              <w:t xml:space="preserve">, </w:t>
            </w:r>
            <w:proofErr w:type="spellStart"/>
            <w:r>
              <w:rPr>
                <w:rFonts w:ascii="Cambria" w:hAnsi="Cambria"/>
                <w:sz w:val="20"/>
                <w:szCs w:val="20"/>
              </w:rPr>
              <w:t>arah</w:t>
            </w:r>
            <w:proofErr w:type="spellEnd"/>
            <w:r>
              <w:rPr>
                <w:rFonts w:ascii="Cambria" w:hAnsi="Cambria"/>
                <w:sz w:val="20"/>
                <w:szCs w:val="20"/>
              </w:rPr>
              <w:t xml:space="preserve">, </w:t>
            </w:r>
            <w:proofErr w:type="spellStart"/>
            <w:r>
              <w:rPr>
                <w:rFonts w:ascii="Cambria" w:hAnsi="Cambria"/>
                <w:sz w:val="20"/>
                <w:szCs w:val="20"/>
              </w:rPr>
              <w:t>kebijakan</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w:t>
            </w:r>
            <w:proofErr w:type="spellStart"/>
            <w:r>
              <w:rPr>
                <w:rFonts w:ascii="Cambria" w:hAnsi="Cambria"/>
                <w:sz w:val="20"/>
                <w:szCs w:val="20"/>
              </w:rPr>
              <w:t>strategi</w:t>
            </w:r>
            <w:proofErr w:type="spellEnd"/>
          </w:p>
        </w:tc>
        <w:tc>
          <w:tcPr>
            <w:tcW w:w="2845" w:type="dxa"/>
            <w:gridSpan w:val="2"/>
            <w:vAlign w:val="center"/>
          </w:tcPr>
          <w:p w14:paraId="46DBBABD" w14:textId="77777777" w:rsidR="007A01F0" w:rsidRPr="000C44F8" w:rsidRDefault="007A01F0" w:rsidP="00802E62">
            <w:pPr>
              <w:ind w:left="-18"/>
              <w:rPr>
                <w:rFonts w:ascii="Cambria" w:hAnsi="Cambria"/>
                <w:b/>
                <w:bCs/>
                <w:caps/>
                <w:sz w:val="20"/>
                <w:szCs w:val="20"/>
              </w:rPr>
            </w:pPr>
            <w:r>
              <w:rPr>
                <w:rFonts w:ascii="Cambria" w:hAnsi="Cambria"/>
                <w:b/>
                <w:caps/>
                <w:sz w:val="20"/>
                <w:szCs w:val="20"/>
              </w:rPr>
              <w:t>vISI</w:t>
            </w:r>
            <w:r>
              <w:rPr>
                <w:rFonts w:ascii="Cambria" w:hAnsi="Cambria"/>
                <w:b/>
                <w:caps/>
                <w:sz w:val="20"/>
                <w:szCs w:val="20"/>
                <w:lang w:val="id-ID"/>
              </w:rPr>
              <w:t xml:space="preserve"> DAN A</w:t>
            </w:r>
            <w:r>
              <w:rPr>
                <w:rFonts w:ascii="Cambria" w:hAnsi="Cambria"/>
                <w:b/>
                <w:caps/>
                <w:sz w:val="20"/>
                <w:szCs w:val="20"/>
              </w:rPr>
              <w:t>RAH PEMBANGUNAN di indonesia</w:t>
            </w:r>
          </w:p>
          <w:p w14:paraId="7697CCF5" w14:textId="77777777" w:rsidR="007A01F0" w:rsidRPr="000C44F8" w:rsidRDefault="007A01F0" w:rsidP="000C44F8">
            <w:pPr>
              <w:numPr>
                <w:ilvl w:val="0"/>
                <w:numId w:val="11"/>
              </w:numPr>
              <w:rPr>
                <w:rFonts w:ascii="Cambria" w:hAnsi="Cambria"/>
                <w:sz w:val="20"/>
                <w:szCs w:val="20"/>
                <w:lang w:val="id-ID"/>
              </w:rPr>
            </w:pPr>
            <w:r>
              <w:rPr>
                <w:rFonts w:ascii="Cambria" w:hAnsi="Cambria"/>
                <w:sz w:val="20"/>
                <w:szCs w:val="20"/>
                <w:lang w:val="id-ID"/>
              </w:rPr>
              <w:t>P</w:t>
            </w:r>
            <w:proofErr w:type="spellStart"/>
            <w:r>
              <w:rPr>
                <w:rFonts w:ascii="Cambria" w:hAnsi="Cambria"/>
                <w:sz w:val="20"/>
                <w:szCs w:val="20"/>
              </w:rPr>
              <w:t>embangunan</w:t>
            </w:r>
            <w:proofErr w:type="spellEnd"/>
            <w:r>
              <w:rPr>
                <w:rFonts w:ascii="Cambria" w:hAnsi="Cambria"/>
                <w:sz w:val="20"/>
                <w:szCs w:val="20"/>
              </w:rPr>
              <w:t xml:space="preserve"> di </w:t>
            </w:r>
            <w:proofErr w:type="spellStart"/>
            <w:r>
              <w:rPr>
                <w:rFonts w:ascii="Cambria" w:hAnsi="Cambria"/>
                <w:sz w:val="20"/>
                <w:szCs w:val="20"/>
              </w:rPr>
              <w:t>berbagai</w:t>
            </w:r>
            <w:proofErr w:type="spellEnd"/>
            <w:r>
              <w:rPr>
                <w:rFonts w:ascii="Cambria" w:hAnsi="Cambria"/>
                <w:sz w:val="20"/>
                <w:szCs w:val="20"/>
              </w:rPr>
              <w:t xml:space="preserve"> </w:t>
            </w:r>
            <w:proofErr w:type="spellStart"/>
            <w:r>
              <w:rPr>
                <w:rFonts w:ascii="Cambria" w:hAnsi="Cambria"/>
                <w:sz w:val="20"/>
                <w:szCs w:val="20"/>
              </w:rPr>
              <w:t>sek</w:t>
            </w:r>
            <w:r w:rsidRPr="000C44F8">
              <w:rPr>
                <w:rFonts w:ascii="Cambria" w:hAnsi="Cambria"/>
                <w:sz w:val="20"/>
                <w:szCs w:val="20"/>
              </w:rPr>
              <w:t>tor</w:t>
            </w:r>
            <w:proofErr w:type="spellEnd"/>
            <w:r w:rsidRPr="000C44F8">
              <w:rPr>
                <w:rFonts w:ascii="Cambria" w:hAnsi="Cambria"/>
                <w:sz w:val="20"/>
                <w:szCs w:val="20"/>
              </w:rPr>
              <w:t xml:space="preserve"> </w:t>
            </w:r>
          </w:p>
          <w:p w14:paraId="389ECD36" w14:textId="77777777" w:rsidR="007A01F0" w:rsidRPr="00E70888" w:rsidRDefault="007A01F0" w:rsidP="00C85008">
            <w:pPr>
              <w:numPr>
                <w:ilvl w:val="0"/>
                <w:numId w:val="11"/>
              </w:numPr>
              <w:rPr>
                <w:rFonts w:ascii="Cambria" w:hAnsi="Cambria"/>
                <w:sz w:val="20"/>
                <w:szCs w:val="20"/>
                <w:lang w:val="id-ID"/>
              </w:rPr>
            </w:pPr>
            <w:proofErr w:type="spellStart"/>
            <w:r>
              <w:rPr>
                <w:rFonts w:asciiTheme="majorHAnsi" w:hAnsiTheme="majorHAnsi" w:cs="Arial"/>
                <w:sz w:val="20"/>
                <w:szCs w:val="20"/>
              </w:rPr>
              <w:t>Kebijakan</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strategis</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penanggulangan</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dalam</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rencana</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pembangunan</w:t>
            </w:r>
            <w:proofErr w:type="spellEnd"/>
          </w:p>
        </w:tc>
        <w:tc>
          <w:tcPr>
            <w:tcW w:w="1860" w:type="dxa"/>
            <w:vAlign w:val="center"/>
          </w:tcPr>
          <w:p w14:paraId="3F337459"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Ceramah</w:t>
            </w:r>
          </w:p>
          <w:p w14:paraId="34034B1B" w14:textId="77777777" w:rsidR="007A01F0"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Pr>
                <w:rFonts w:ascii="Cambria" w:hAnsi="Cambria"/>
                <w:sz w:val="20"/>
                <w:szCs w:val="20"/>
                <w:lang w:val="id-ID"/>
              </w:rPr>
              <w:t>Menelaah artikel</w:t>
            </w:r>
          </w:p>
          <w:p w14:paraId="7D651D4D"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Diskusi kelas</w:t>
            </w:r>
          </w:p>
          <w:p w14:paraId="2B2212A7" w14:textId="77777777" w:rsidR="007A01F0" w:rsidRPr="00E70888" w:rsidRDefault="007A01F0" w:rsidP="005477CB">
            <w:pPr>
              <w:keepNext/>
              <w:spacing w:before="40" w:line="180" w:lineRule="exact"/>
              <w:ind w:left="252"/>
              <w:rPr>
                <w:rFonts w:ascii="Cambria" w:hAnsi="Cambria"/>
                <w:sz w:val="20"/>
                <w:szCs w:val="20"/>
                <w:lang w:val="id-ID"/>
              </w:rPr>
            </w:pPr>
          </w:p>
        </w:tc>
        <w:tc>
          <w:tcPr>
            <w:tcW w:w="1400" w:type="dxa"/>
            <w:vAlign w:val="center"/>
          </w:tcPr>
          <w:p w14:paraId="553257EC" w14:textId="77777777" w:rsidR="007A01F0" w:rsidRPr="00E70888" w:rsidRDefault="007A01F0" w:rsidP="007669E9">
            <w:pPr>
              <w:keepNext/>
              <w:tabs>
                <w:tab w:val="left" w:pos="252"/>
              </w:tabs>
              <w:spacing w:before="40" w:line="180" w:lineRule="exact"/>
              <w:rPr>
                <w:rFonts w:ascii="Cambria" w:hAnsi="Cambria"/>
                <w:sz w:val="20"/>
                <w:szCs w:val="20"/>
                <w:lang w:val="id-ID"/>
              </w:rPr>
            </w:pPr>
            <w:r>
              <w:rPr>
                <w:rFonts w:ascii="Cambria" w:hAnsi="Cambria"/>
                <w:sz w:val="20"/>
                <w:szCs w:val="20"/>
              </w:rPr>
              <w:t>2</w:t>
            </w:r>
            <w:r>
              <w:rPr>
                <w:rFonts w:ascii="Cambria" w:hAnsi="Cambria"/>
                <w:sz w:val="20"/>
                <w:szCs w:val="20"/>
                <w:lang w:val="id-ID"/>
              </w:rPr>
              <w:t xml:space="preserve"> x 50 menit</w:t>
            </w:r>
          </w:p>
        </w:tc>
        <w:tc>
          <w:tcPr>
            <w:tcW w:w="1560" w:type="dxa"/>
            <w:vAlign w:val="center"/>
          </w:tcPr>
          <w:p w14:paraId="0763EEFA"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Kuis dan</w:t>
            </w:r>
          </w:p>
          <w:p w14:paraId="1FD39210" w14:textId="77777777" w:rsidR="007A01F0" w:rsidRDefault="007A01F0" w:rsidP="00802E62">
            <w:pPr>
              <w:rPr>
                <w:rFonts w:ascii="Cambria" w:hAnsi="Cambria"/>
                <w:sz w:val="20"/>
                <w:szCs w:val="20"/>
                <w:lang w:val="id-ID"/>
              </w:rPr>
            </w:pPr>
            <w:r w:rsidRPr="00E70888">
              <w:rPr>
                <w:rFonts w:ascii="Cambria" w:hAnsi="Cambria"/>
                <w:sz w:val="20"/>
                <w:szCs w:val="20"/>
                <w:lang w:val="id-ID"/>
              </w:rPr>
              <w:t>Pertanyaan Lisan</w:t>
            </w:r>
          </w:p>
          <w:p w14:paraId="12972DDB" w14:textId="77777777" w:rsidR="007A01F0" w:rsidRPr="00E70888" w:rsidRDefault="007A01F0" w:rsidP="00802E62">
            <w:pPr>
              <w:rPr>
                <w:rFonts w:ascii="Cambria" w:hAnsi="Cambria"/>
                <w:sz w:val="20"/>
                <w:szCs w:val="20"/>
                <w:lang w:val="id-ID"/>
              </w:rPr>
            </w:pPr>
            <w:r>
              <w:rPr>
                <w:rFonts w:ascii="Cambria" w:hAnsi="Cambria"/>
                <w:sz w:val="20"/>
                <w:szCs w:val="20"/>
                <w:lang w:val="id-ID"/>
              </w:rPr>
              <w:t>R</w:t>
            </w:r>
            <w:r w:rsidRPr="0023190D">
              <w:rPr>
                <w:rFonts w:ascii="Cambria" w:hAnsi="Cambria"/>
                <w:sz w:val="20"/>
                <w:szCs w:val="20"/>
                <w:lang w:val="id-ID"/>
              </w:rPr>
              <w:t xml:space="preserve">esponsif </w:t>
            </w:r>
            <w:r>
              <w:rPr>
                <w:rFonts w:ascii="Cambria" w:hAnsi="Cambria"/>
                <w:sz w:val="20"/>
                <w:szCs w:val="20"/>
                <w:lang w:val="id-ID"/>
              </w:rPr>
              <w:t>A</w:t>
            </w:r>
            <w:r w:rsidRPr="0023190D">
              <w:rPr>
                <w:rFonts w:ascii="Cambria" w:hAnsi="Cambria"/>
                <w:sz w:val="20"/>
                <w:szCs w:val="20"/>
                <w:lang w:val="id-ID"/>
              </w:rPr>
              <w:t>presiasi</w:t>
            </w:r>
          </w:p>
        </w:tc>
        <w:tc>
          <w:tcPr>
            <w:tcW w:w="1010" w:type="dxa"/>
            <w:vAlign w:val="center"/>
          </w:tcPr>
          <w:p w14:paraId="4CC6ED52" w14:textId="77777777" w:rsidR="007A01F0" w:rsidRPr="00E70888" w:rsidRDefault="007A01F0" w:rsidP="00802E62">
            <w:pPr>
              <w:rPr>
                <w:rFonts w:ascii="Cambria" w:hAnsi="Cambria"/>
                <w:sz w:val="20"/>
                <w:szCs w:val="20"/>
                <w:lang w:val="id-ID"/>
              </w:rPr>
            </w:pPr>
            <w:r>
              <w:rPr>
                <w:rFonts w:ascii="Cambria" w:hAnsi="Cambria"/>
                <w:sz w:val="20"/>
                <w:szCs w:val="20"/>
                <w:lang w:val="id-ID"/>
              </w:rPr>
              <w:t>5%</w:t>
            </w:r>
          </w:p>
        </w:tc>
        <w:tc>
          <w:tcPr>
            <w:tcW w:w="1080" w:type="dxa"/>
            <w:vAlign w:val="center"/>
          </w:tcPr>
          <w:p w14:paraId="068B3690" w14:textId="77777777" w:rsidR="007A01F0" w:rsidRPr="00EF164A" w:rsidRDefault="007A01F0" w:rsidP="007669E9">
            <w:pPr>
              <w:rPr>
                <w:rFonts w:ascii="Cambria" w:hAnsi="Cambria"/>
                <w:sz w:val="20"/>
                <w:szCs w:val="20"/>
              </w:rPr>
            </w:pPr>
            <w:r>
              <w:rPr>
                <w:rFonts w:ascii="Cambria" w:hAnsi="Cambria"/>
                <w:sz w:val="20"/>
                <w:szCs w:val="20"/>
              </w:rPr>
              <w:t>No. 1-9</w:t>
            </w:r>
          </w:p>
          <w:p w14:paraId="25B8E8A3" w14:textId="77777777" w:rsidR="007A01F0" w:rsidRPr="00E70888" w:rsidRDefault="007A01F0" w:rsidP="007669E9">
            <w:pPr>
              <w:rPr>
                <w:rFonts w:ascii="Cambria" w:hAnsi="Cambria"/>
                <w:sz w:val="20"/>
                <w:szCs w:val="20"/>
                <w:lang w:val="id-ID"/>
              </w:rPr>
            </w:pPr>
          </w:p>
        </w:tc>
      </w:tr>
      <w:tr w:rsidR="007A01F0" w:rsidRPr="00E70888" w14:paraId="74CCC0E8" w14:textId="77777777" w:rsidTr="00AB18CA">
        <w:trPr>
          <w:cantSplit/>
        </w:trPr>
        <w:tc>
          <w:tcPr>
            <w:tcW w:w="959" w:type="dxa"/>
            <w:vAlign w:val="center"/>
          </w:tcPr>
          <w:p w14:paraId="37D0D252" w14:textId="77777777" w:rsidR="007A01F0" w:rsidRPr="00E70888" w:rsidRDefault="007A01F0" w:rsidP="00060C2E">
            <w:pPr>
              <w:spacing w:before="80"/>
              <w:jc w:val="center"/>
              <w:rPr>
                <w:rFonts w:ascii="Cambria" w:hAnsi="Cambria" w:cs="Arial"/>
                <w:sz w:val="18"/>
                <w:szCs w:val="18"/>
                <w:lang w:val="id-ID"/>
              </w:rPr>
            </w:pPr>
            <w:r w:rsidRPr="00E70888">
              <w:rPr>
                <w:rFonts w:ascii="Cambria" w:hAnsi="Cambria" w:cs="Arial"/>
                <w:sz w:val="18"/>
                <w:szCs w:val="18"/>
                <w:lang w:val="id-ID"/>
              </w:rPr>
              <w:t>3</w:t>
            </w:r>
          </w:p>
        </w:tc>
        <w:tc>
          <w:tcPr>
            <w:tcW w:w="1843" w:type="dxa"/>
            <w:vAlign w:val="center"/>
          </w:tcPr>
          <w:p w14:paraId="61217040" w14:textId="77777777" w:rsidR="007A01F0" w:rsidRDefault="007A01F0" w:rsidP="00802E62">
            <w:pPr>
              <w:rPr>
                <w:rFonts w:ascii="Cambria" w:hAnsi="Cambria"/>
                <w:sz w:val="20"/>
                <w:szCs w:val="20"/>
              </w:rPr>
            </w:pPr>
          </w:p>
          <w:p w14:paraId="5ADC26A2" w14:textId="77777777" w:rsidR="007A01F0" w:rsidRPr="00AA1C60" w:rsidRDefault="007A01F0" w:rsidP="00802E62">
            <w:pPr>
              <w:rPr>
                <w:rFonts w:ascii="Cambria" w:hAnsi="Cambria"/>
                <w:sz w:val="20"/>
                <w:szCs w:val="20"/>
              </w:rPr>
            </w:pPr>
            <w:proofErr w:type="spellStart"/>
            <w:r>
              <w:rPr>
                <w:rFonts w:ascii="Cambria" w:hAnsi="Cambria"/>
                <w:sz w:val="20"/>
                <w:szCs w:val="20"/>
              </w:rPr>
              <w:t>Memahami</w:t>
            </w:r>
            <w:proofErr w:type="spellEnd"/>
            <w:r>
              <w:rPr>
                <w:rFonts w:ascii="Cambria" w:hAnsi="Cambria"/>
                <w:sz w:val="20"/>
                <w:szCs w:val="20"/>
              </w:rPr>
              <w:t xml:space="preserve"> </w:t>
            </w:r>
            <w:proofErr w:type="spellStart"/>
            <w:r>
              <w:rPr>
                <w:rFonts w:ascii="Cambria" w:hAnsi="Cambria"/>
                <w:sz w:val="20"/>
                <w:szCs w:val="20"/>
              </w:rPr>
              <w:t>integrasi</w:t>
            </w:r>
            <w:proofErr w:type="spellEnd"/>
            <w:r>
              <w:rPr>
                <w:rFonts w:ascii="Cambria" w:hAnsi="Cambria"/>
                <w:sz w:val="20"/>
                <w:szCs w:val="20"/>
              </w:rPr>
              <w:t xml:space="preserve"> </w:t>
            </w:r>
            <w:proofErr w:type="spellStart"/>
            <w:r>
              <w:rPr>
                <w:rFonts w:ascii="Cambria" w:hAnsi="Cambria"/>
                <w:sz w:val="20"/>
                <w:szCs w:val="20"/>
              </w:rPr>
              <w:t>rencana</w:t>
            </w:r>
            <w:proofErr w:type="spellEnd"/>
            <w:r>
              <w:rPr>
                <w:rFonts w:ascii="Cambria" w:hAnsi="Cambria"/>
                <w:sz w:val="20"/>
                <w:szCs w:val="20"/>
              </w:rPr>
              <w:t xml:space="preserve"> </w:t>
            </w:r>
            <w:proofErr w:type="spellStart"/>
            <w:r>
              <w:rPr>
                <w:rFonts w:ascii="Cambria" w:hAnsi="Cambria"/>
                <w:sz w:val="20"/>
                <w:szCs w:val="20"/>
              </w:rPr>
              <w:t>penanggulangan</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 xml:space="preserve"> </w:t>
            </w:r>
            <w:proofErr w:type="spellStart"/>
            <w:r>
              <w:rPr>
                <w:rFonts w:ascii="Cambria" w:hAnsi="Cambria"/>
                <w:sz w:val="20"/>
                <w:szCs w:val="20"/>
              </w:rPr>
              <w:t>dalam</w:t>
            </w:r>
            <w:proofErr w:type="spellEnd"/>
            <w:r>
              <w:rPr>
                <w:rFonts w:ascii="Cambria" w:hAnsi="Cambria"/>
                <w:sz w:val="20"/>
                <w:szCs w:val="20"/>
              </w:rPr>
              <w:t xml:space="preserve"> </w:t>
            </w:r>
            <w:proofErr w:type="spellStart"/>
            <w:r>
              <w:rPr>
                <w:rFonts w:ascii="Cambria" w:hAnsi="Cambria"/>
                <w:sz w:val="20"/>
                <w:szCs w:val="20"/>
              </w:rPr>
              <w:t>pembangunan</w:t>
            </w:r>
            <w:proofErr w:type="spellEnd"/>
            <w:r>
              <w:rPr>
                <w:rFonts w:ascii="Cambria" w:hAnsi="Cambria"/>
                <w:sz w:val="20"/>
                <w:szCs w:val="20"/>
              </w:rPr>
              <w:t xml:space="preserve"> </w:t>
            </w:r>
            <w:proofErr w:type="spellStart"/>
            <w:r>
              <w:rPr>
                <w:rFonts w:ascii="Cambria" w:hAnsi="Cambria"/>
                <w:sz w:val="20"/>
                <w:szCs w:val="20"/>
              </w:rPr>
              <w:t>daerah</w:t>
            </w:r>
            <w:proofErr w:type="spellEnd"/>
            <w:r>
              <w:rPr>
                <w:rFonts w:ascii="Cambria" w:hAnsi="Cambria"/>
                <w:sz w:val="20"/>
                <w:szCs w:val="20"/>
              </w:rPr>
              <w:t xml:space="preserve"> di Indonesia</w:t>
            </w:r>
          </w:p>
          <w:p w14:paraId="4AC2F775" w14:textId="77777777" w:rsidR="007A01F0" w:rsidRPr="00706EC7" w:rsidRDefault="007A01F0" w:rsidP="00802E62">
            <w:pPr>
              <w:rPr>
                <w:rFonts w:ascii="Cambria" w:hAnsi="Cambria"/>
                <w:sz w:val="20"/>
                <w:szCs w:val="20"/>
              </w:rPr>
            </w:pPr>
          </w:p>
        </w:tc>
        <w:tc>
          <w:tcPr>
            <w:tcW w:w="1974" w:type="dxa"/>
            <w:vAlign w:val="center"/>
          </w:tcPr>
          <w:p w14:paraId="349C1ED8" w14:textId="77777777" w:rsidR="007A01F0" w:rsidRPr="00E70888" w:rsidRDefault="007A01F0" w:rsidP="00441E43">
            <w:pPr>
              <w:rPr>
                <w:rFonts w:ascii="Cambria" w:hAnsi="Cambria"/>
                <w:sz w:val="20"/>
                <w:szCs w:val="20"/>
                <w:lang w:val="id-ID"/>
              </w:rPr>
            </w:pPr>
            <w:r w:rsidRPr="00E70888">
              <w:rPr>
                <w:rFonts w:ascii="Cambria" w:hAnsi="Cambria"/>
                <w:sz w:val="20"/>
                <w:szCs w:val="20"/>
                <w:lang w:val="id-ID"/>
              </w:rPr>
              <w:t>Memiliki inisiatif mengidentif</w:t>
            </w:r>
            <w:proofErr w:type="spellStart"/>
            <w:r>
              <w:rPr>
                <w:rFonts w:ascii="Cambria" w:hAnsi="Cambria"/>
                <w:sz w:val="20"/>
                <w:szCs w:val="20"/>
              </w:rPr>
              <w:t>i</w:t>
            </w:r>
            <w:proofErr w:type="spellEnd"/>
            <w:r w:rsidRPr="00E70888">
              <w:rPr>
                <w:rFonts w:ascii="Cambria" w:hAnsi="Cambria"/>
                <w:sz w:val="20"/>
                <w:szCs w:val="20"/>
                <w:lang w:val="id-ID"/>
              </w:rPr>
              <w:t>kasikan</w:t>
            </w:r>
            <w:proofErr w:type="spellStart"/>
            <w:r>
              <w:rPr>
                <w:rFonts w:ascii="Cambria" w:hAnsi="Cambria"/>
                <w:sz w:val="20"/>
                <w:szCs w:val="20"/>
              </w:rPr>
              <w:t>sekilas</w:t>
            </w:r>
            <w:proofErr w:type="spellEnd"/>
            <w:r>
              <w:rPr>
                <w:rFonts w:ascii="Cambria" w:hAnsi="Cambria"/>
                <w:sz w:val="20"/>
                <w:szCs w:val="20"/>
              </w:rPr>
              <w:t xml:space="preserve"> </w:t>
            </w:r>
            <w:proofErr w:type="spellStart"/>
            <w:r>
              <w:rPr>
                <w:rFonts w:ascii="Cambria" w:hAnsi="Cambria"/>
                <w:sz w:val="20"/>
                <w:szCs w:val="20"/>
              </w:rPr>
              <w:t>permasalahan</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 xml:space="preserve">, </w:t>
            </w:r>
            <w:proofErr w:type="spellStart"/>
            <w:r>
              <w:rPr>
                <w:rFonts w:ascii="Cambria" w:hAnsi="Cambria"/>
                <w:sz w:val="20"/>
                <w:szCs w:val="20"/>
              </w:rPr>
              <w:t>landasan</w:t>
            </w:r>
            <w:proofErr w:type="spellEnd"/>
            <w:r>
              <w:rPr>
                <w:rFonts w:ascii="Cambria" w:hAnsi="Cambria"/>
                <w:sz w:val="20"/>
                <w:szCs w:val="20"/>
              </w:rPr>
              <w:t xml:space="preserve"> </w:t>
            </w:r>
            <w:proofErr w:type="spellStart"/>
            <w:r>
              <w:rPr>
                <w:rFonts w:ascii="Cambria" w:hAnsi="Cambria"/>
                <w:sz w:val="20"/>
                <w:szCs w:val="20"/>
              </w:rPr>
              <w:t>hukum</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w:t>
            </w:r>
            <w:proofErr w:type="spellStart"/>
            <w:r>
              <w:rPr>
                <w:rFonts w:ascii="Cambria" w:hAnsi="Cambria"/>
                <w:sz w:val="20"/>
                <w:szCs w:val="20"/>
              </w:rPr>
              <w:t>implementasi</w:t>
            </w:r>
            <w:proofErr w:type="spellEnd"/>
            <w:r>
              <w:rPr>
                <w:rFonts w:ascii="Cambria" w:hAnsi="Cambria"/>
                <w:sz w:val="20"/>
                <w:szCs w:val="20"/>
              </w:rPr>
              <w:t xml:space="preserve"> di </w:t>
            </w:r>
            <w:proofErr w:type="spellStart"/>
            <w:r>
              <w:rPr>
                <w:rFonts w:ascii="Cambria" w:hAnsi="Cambria"/>
                <w:sz w:val="20"/>
                <w:szCs w:val="20"/>
              </w:rPr>
              <w:t>daerah</w:t>
            </w:r>
            <w:proofErr w:type="spellEnd"/>
            <w:r>
              <w:rPr>
                <w:rFonts w:ascii="Cambria" w:hAnsi="Cambria"/>
                <w:sz w:val="20"/>
                <w:szCs w:val="20"/>
              </w:rPr>
              <w:t xml:space="preserve">,  </w:t>
            </w:r>
            <w:proofErr w:type="spellStart"/>
            <w:r>
              <w:rPr>
                <w:rFonts w:ascii="Cambria" w:hAnsi="Cambria"/>
                <w:sz w:val="20"/>
                <w:szCs w:val="20"/>
              </w:rPr>
              <w:t>serta</w:t>
            </w:r>
            <w:proofErr w:type="spellEnd"/>
            <w:r>
              <w:rPr>
                <w:rFonts w:ascii="Cambria" w:hAnsi="Cambria"/>
                <w:sz w:val="20"/>
                <w:szCs w:val="20"/>
              </w:rPr>
              <w:t xml:space="preserve"> </w:t>
            </w:r>
            <w:proofErr w:type="spellStart"/>
            <w:r>
              <w:rPr>
                <w:rFonts w:ascii="Cambria" w:hAnsi="Cambria"/>
                <w:sz w:val="20"/>
                <w:szCs w:val="20"/>
              </w:rPr>
              <w:t>mampu</w:t>
            </w:r>
            <w:proofErr w:type="spellEnd"/>
            <w:r w:rsidRPr="00E70888">
              <w:rPr>
                <w:rFonts w:ascii="Cambria" w:hAnsi="Cambria"/>
                <w:sz w:val="20"/>
                <w:szCs w:val="20"/>
                <w:lang w:val="id-ID"/>
              </w:rPr>
              <w:t xml:space="preserve"> menanggapi suatu kasus yang diberikan</w:t>
            </w:r>
          </w:p>
        </w:tc>
        <w:tc>
          <w:tcPr>
            <w:tcW w:w="2845" w:type="dxa"/>
            <w:gridSpan w:val="2"/>
            <w:vAlign w:val="center"/>
          </w:tcPr>
          <w:p w14:paraId="6458080D" w14:textId="77777777" w:rsidR="007A01F0" w:rsidRPr="00E70888" w:rsidRDefault="007A01F0" w:rsidP="00802E62">
            <w:pPr>
              <w:ind w:hanging="18"/>
              <w:rPr>
                <w:rFonts w:ascii="Cambria" w:hAnsi="Cambria"/>
                <w:b/>
                <w:sz w:val="20"/>
                <w:szCs w:val="20"/>
                <w:lang w:val="id-ID"/>
              </w:rPr>
            </w:pPr>
            <w:r>
              <w:rPr>
                <w:rFonts w:ascii="Cambria" w:hAnsi="Cambria"/>
                <w:b/>
                <w:caps/>
                <w:sz w:val="20"/>
                <w:szCs w:val="20"/>
              </w:rPr>
              <w:t>integrasi kebencanaan dan pembangunan di daerah</w:t>
            </w:r>
          </w:p>
          <w:p w14:paraId="2039D4C8" w14:textId="77777777" w:rsidR="007A01F0" w:rsidRPr="00535CE6" w:rsidRDefault="007A01F0" w:rsidP="00E7200C">
            <w:pPr>
              <w:numPr>
                <w:ilvl w:val="0"/>
                <w:numId w:val="12"/>
              </w:numPr>
              <w:rPr>
                <w:rFonts w:ascii="Cambria" w:hAnsi="Cambria"/>
                <w:sz w:val="20"/>
                <w:szCs w:val="20"/>
                <w:lang w:val="id-ID"/>
              </w:rPr>
            </w:pPr>
            <w:proofErr w:type="spellStart"/>
            <w:r>
              <w:rPr>
                <w:rFonts w:ascii="Cambria" w:hAnsi="Cambria"/>
                <w:sz w:val="20"/>
                <w:szCs w:val="20"/>
              </w:rPr>
              <w:t>Landasan</w:t>
            </w:r>
            <w:proofErr w:type="spellEnd"/>
            <w:r>
              <w:rPr>
                <w:rFonts w:ascii="Cambria" w:hAnsi="Cambria"/>
                <w:sz w:val="20"/>
                <w:szCs w:val="20"/>
              </w:rPr>
              <w:t xml:space="preserve"> </w:t>
            </w:r>
            <w:proofErr w:type="spellStart"/>
            <w:r>
              <w:rPr>
                <w:rFonts w:ascii="Cambria" w:hAnsi="Cambria"/>
                <w:sz w:val="20"/>
                <w:szCs w:val="20"/>
              </w:rPr>
              <w:t>hukum</w:t>
            </w:r>
            <w:proofErr w:type="spellEnd"/>
          </w:p>
          <w:p w14:paraId="65A4D25F" w14:textId="77777777" w:rsidR="007A01F0" w:rsidRPr="00441E43" w:rsidRDefault="007A01F0" w:rsidP="00E7200C">
            <w:pPr>
              <w:numPr>
                <w:ilvl w:val="0"/>
                <w:numId w:val="12"/>
              </w:numPr>
              <w:rPr>
                <w:rFonts w:ascii="Cambria" w:hAnsi="Cambria"/>
                <w:sz w:val="20"/>
                <w:szCs w:val="20"/>
                <w:lang w:val="id-ID"/>
              </w:rPr>
            </w:pPr>
            <w:proofErr w:type="spellStart"/>
            <w:r>
              <w:rPr>
                <w:rFonts w:ascii="Cambria" w:hAnsi="Cambria"/>
                <w:sz w:val="20"/>
                <w:szCs w:val="20"/>
              </w:rPr>
              <w:t>Kendala</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w:t>
            </w:r>
            <w:proofErr w:type="spellStart"/>
            <w:r>
              <w:rPr>
                <w:rFonts w:ascii="Cambria" w:hAnsi="Cambria"/>
                <w:sz w:val="20"/>
                <w:szCs w:val="20"/>
              </w:rPr>
              <w:t>permasalahan</w:t>
            </w:r>
            <w:proofErr w:type="spellEnd"/>
          </w:p>
          <w:p w14:paraId="7F277EEB" w14:textId="77777777" w:rsidR="007A01F0" w:rsidRPr="00E70888" w:rsidRDefault="007A01F0" w:rsidP="00441E43">
            <w:pPr>
              <w:numPr>
                <w:ilvl w:val="0"/>
                <w:numId w:val="12"/>
              </w:numPr>
              <w:rPr>
                <w:rFonts w:ascii="Cambria" w:hAnsi="Cambria"/>
                <w:sz w:val="20"/>
                <w:szCs w:val="20"/>
                <w:lang w:val="id-ID"/>
              </w:rPr>
            </w:pPr>
            <w:proofErr w:type="spellStart"/>
            <w:r>
              <w:rPr>
                <w:rFonts w:ascii="Cambria" w:hAnsi="Cambria"/>
                <w:sz w:val="20"/>
                <w:szCs w:val="20"/>
              </w:rPr>
              <w:t>Strategi</w:t>
            </w:r>
            <w:proofErr w:type="spellEnd"/>
            <w:r>
              <w:rPr>
                <w:rFonts w:ascii="Cambria" w:hAnsi="Cambria"/>
                <w:sz w:val="20"/>
                <w:szCs w:val="20"/>
              </w:rPr>
              <w:t xml:space="preserve"> </w:t>
            </w:r>
            <w:proofErr w:type="spellStart"/>
            <w:r>
              <w:rPr>
                <w:rFonts w:ascii="Cambria" w:hAnsi="Cambria"/>
                <w:sz w:val="20"/>
                <w:szCs w:val="20"/>
              </w:rPr>
              <w:t>integrasi</w:t>
            </w:r>
            <w:proofErr w:type="spellEnd"/>
            <w:r>
              <w:rPr>
                <w:rFonts w:ascii="Cambria" w:hAnsi="Cambria"/>
                <w:sz w:val="20"/>
                <w:szCs w:val="20"/>
              </w:rPr>
              <w:t xml:space="preserve"> </w:t>
            </w:r>
            <w:proofErr w:type="spellStart"/>
            <w:r>
              <w:rPr>
                <w:rFonts w:ascii="Cambria" w:hAnsi="Cambria"/>
                <w:sz w:val="20"/>
                <w:szCs w:val="20"/>
              </w:rPr>
              <w:t>kebencanaan</w:t>
            </w:r>
            <w:proofErr w:type="spellEnd"/>
            <w:r>
              <w:rPr>
                <w:rFonts w:ascii="Cambria" w:hAnsi="Cambria"/>
                <w:sz w:val="20"/>
                <w:szCs w:val="20"/>
              </w:rPr>
              <w:t xml:space="preserve"> </w:t>
            </w:r>
            <w:proofErr w:type="spellStart"/>
            <w:r>
              <w:rPr>
                <w:rFonts w:ascii="Cambria" w:hAnsi="Cambria"/>
                <w:sz w:val="20"/>
                <w:szCs w:val="20"/>
              </w:rPr>
              <w:t>dalam</w:t>
            </w:r>
            <w:proofErr w:type="spellEnd"/>
            <w:r>
              <w:rPr>
                <w:rFonts w:ascii="Cambria" w:hAnsi="Cambria"/>
                <w:sz w:val="20"/>
                <w:szCs w:val="20"/>
              </w:rPr>
              <w:t xml:space="preserve"> </w:t>
            </w:r>
            <w:proofErr w:type="spellStart"/>
            <w:r>
              <w:rPr>
                <w:rFonts w:ascii="Cambria" w:hAnsi="Cambria"/>
                <w:sz w:val="20"/>
                <w:szCs w:val="20"/>
              </w:rPr>
              <w:t>pembangunan</w:t>
            </w:r>
            <w:proofErr w:type="spellEnd"/>
            <w:r>
              <w:rPr>
                <w:rFonts w:ascii="Cambria" w:hAnsi="Cambria"/>
                <w:sz w:val="20"/>
                <w:szCs w:val="20"/>
              </w:rPr>
              <w:t xml:space="preserve"> </w:t>
            </w:r>
            <w:proofErr w:type="spellStart"/>
            <w:r>
              <w:rPr>
                <w:rFonts w:ascii="Cambria" w:hAnsi="Cambria"/>
                <w:sz w:val="20"/>
                <w:szCs w:val="20"/>
              </w:rPr>
              <w:t>daerah</w:t>
            </w:r>
            <w:proofErr w:type="spellEnd"/>
          </w:p>
        </w:tc>
        <w:tc>
          <w:tcPr>
            <w:tcW w:w="1860" w:type="dxa"/>
            <w:vAlign w:val="center"/>
          </w:tcPr>
          <w:p w14:paraId="293CF99B"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Ceramah</w:t>
            </w:r>
          </w:p>
          <w:p w14:paraId="23406915" w14:textId="77777777" w:rsidR="007A01F0"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Diskusi kelas</w:t>
            </w:r>
          </w:p>
          <w:p w14:paraId="790BFFD3" w14:textId="77777777" w:rsidR="007A01F0" w:rsidRPr="00E70888" w:rsidRDefault="007A01F0" w:rsidP="00C85008">
            <w:pPr>
              <w:keepNext/>
              <w:spacing w:before="40" w:line="180" w:lineRule="exact"/>
              <w:ind w:left="252"/>
              <w:rPr>
                <w:rFonts w:ascii="Cambria" w:hAnsi="Cambria"/>
                <w:sz w:val="20"/>
                <w:szCs w:val="20"/>
                <w:lang w:val="id-ID"/>
              </w:rPr>
            </w:pPr>
          </w:p>
        </w:tc>
        <w:tc>
          <w:tcPr>
            <w:tcW w:w="1400" w:type="dxa"/>
            <w:vAlign w:val="center"/>
          </w:tcPr>
          <w:p w14:paraId="5C624081" w14:textId="77777777" w:rsidR="007A01F0" w:rsidRPr="00E70888" w:rsidRDefault="007A01F0" w:rsidP="007669E9">
            <w:pPr>
              <w:keepNext/>
              <w:tabs>
                <w:tab w:val="left" w:pos="252"/>
              </w:tabs>
              <w:spacing w:before="40" w:line="180" w:lineRule="exact"/>
              <w:rPr>
                <w:rFonts w:ascii="Cambria" w:hAnsi="Cambria"/>
                <w:sz w:val="20"/>
                <w:szCs w:val="20"/>
                <w:lang w:val="id-ID"/>
              </w:rPr>
            </w:pPr>
            <w:r>
              <w:rPr>
                <w:rFonts w:ascii="Cambria" w:hAnsi="Cambria"/>
                <w:sz w:val="20"/>
                <w:szCs w:val="20"/>
              </w:rPr>
              <w:t>2</w:t>
            </w:r>
            <w:r>
              <w:rPr>
                <w:rFonts w:ascii="Cambria" w:hAnsi="Cambria"/>
                <w:sz w:val="20"/>
                <w:szCs w:val="20"/>
                <w:lang w:val="id-ID"/>
              </w:rPr>
              <w:t xml:space="preserve"> x 50 menit</w:t>
            </w:r>
          </w:p>
        </w:tc>
        <w:tc>
          <w:tcPr>
            <w:tcW w:w="1560" w:type="dxa"/>
            <w:vAlign w:val="center"/>
          </w:tcPr>
          <w:p w14:paraId="405182A2"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Kuis dan</w:t>
            </w:r>
          </w:p>
          <w:p w14:paraId="120D5EAA" w14:textId="77777777" w:rsidR="007A01F0" w:rsidRDefault="007A01F0" w:rsidP="00802E62">
            <w:pPr>
              <w:rPr>
                <w:rFonts w:ascii="Cambria" w:hAnsi="Cambria"/>
                <w:sz w:val="20"/>
                <w:szCs w:val="20"/>
                <w:lang w:val="id-ID"/>
              </w:rPr>
            </w:pPr>
            <w:r w:rsidRPr="00E70888">
              <w:rPr>
                <w:rFonts w:ascii="Cambria" w:hAnsi="Cambria"/>
                <w:sz w:val="20"/>
                <w:szCs w:val="20"/>
                <w:lang w:val="id-ID"/>
              </w:rPr>
              <w:t>Pertanyaan Lisan</w:t>
            </w:r>
          </w:p>
          <w:p w14:paraId="25F5631F" w14:textId="77777777" w:rsidR="007A01F0" w:rsidRPr="00E70888" w:rsidRDefault="007A01F0" w:rsidP="00802E62">
            <w:pPr>
              <w:rPr>
                <w:rFonts w:ascii="Cambria" w:hAnsi="Cambria"/>
                <w:sz w:val="20"/>
                <w:szCs w:val="20"/>
                <w:lang w:val="id-ID"/>
              </w:rPr>
            </w:pPr>
            <w:r>
              <w:rPr>
                <w:rFonts w:ascii="Cambria" w:hAnsi="Cambria"/>
                <w:sz w:val="20"/>
                <w:szCs w:val="20"/>
                <w:lang w:val="id-ID"/>
              </w:rPr>
              <w:t>R</w:t>
            </w:r>
            <w:r w:rsidRPr="0023190D">
              <w:rPr>
                <w:rFonts w:ascii="Cambria" w:hAnsi="Cambria"/>
                <w:sz w:val="20"/>
                <w:szCs w:val="20"/>
                <w:lang w:val="id-ID"/>
              </w:rPr>
              <w:t xml:space="preserve">esponsif </w:t>
            </w:r>
            <w:r>
              <w:rPr>
                <w:rFonts w:ascii="Cambria" w:hAnsi="Cambria"/>
                <w:sz w:val="20"/>
                <w:szCs w:val="20"/>
                <w:lang w:val="id-ID"/>
              </w:rPr>
              <w:t>A</w:t>
            </w:r>
            <w:r w:rsidRPr="0023190D">
              <w:rPr>
                <w:rFonts w:ascii="Cambria" w:hAnsi="Cambria"/>
                <w:sz w:val="20"/>
                <w:szCs w:val="20"/>
                <w:lang w:val="id-ID"/>
              </w:rPr>
              <w:t>presiasi</w:t>
            </w:r>
          </w:p>
        </w:tc>
        <w:tc>
          <w:tcPr>
            <w:tcW w:w="1010" w:type="dxa"/>
            <w:vAlign w:val="center"/>
          </w:tcPr>
          <w:p w14:paraId="51E85B0D" w14:textId="77777777" w:rsidR="007A01F0" w:rsidRPr="00E70888" w:rsidRDefault="007A01F0" w:rsidP="00802E62">
            <w:pPr>
              <w:rPr>
                <w:rFonts w:ascii="Cambria" w:hAnsi="Cambria"/>
                <w:sz w:val="20"/>
                <w:szCs w:val="20"/>
                <w:lang w:val="id-ID"/>
              </w:rPr>
            </w:pPr>
            <w:r>
              <w:rPr>
                <w:rFonts w:ascii="Cambria" w:hAnsi="Cambria"/>
                <w:sz w:val="20"/>
                <w:szCs w:val="20"/>
                <w:lang w:val="id-ID"/>
              </w:rPr>
              <w:t>10%</w:t>
            </w:r>
          </w:p>
        </w:tc>
        <w:tc>
          <w:tcPr>
            <w:tcW w:w="1080" w:type="dxa"/>
            <w:vAlign w:val="center"/>
          </w:tcPr>
          <w:p w14:paraId="59F9E3CD" w14:textId="77777777" w:rsidR="007A01F0" w:rsidRPr="00EF164A" w:rsidRDefault="007A01F0" w:rsidP="007669E9">
            <w:pPr>
              <w:rPr>
                <w:rFonts w:ascii="Cambria" w:hAnsi="Cambria"/>
                <w:sz w:val="20"/>
                <w:szCs w:val="20"/>
              </w:rPr>
            </w:pPr>
            <w:r>
              <w:rPr>
                <w:rFonts w:ascii="Cambria" w:hAnsi="Cambria"/>
                <w:sz w:val="20"/>
                <w:szCs w:val="20"/>
              </w:rPr>
              <w:t>No. 1-9</w:t>
            </w:r>
          </w:p>
          <w:p w14:paraId="62A526C2" w14:textId="77777777" w:rsidR="007A01F0" w:rsidRPr="00E70888" w:rsidRDefault="007A01F0" w:rsidP="007669E9">
            <w:pPr>
              <w:rPr>
                <w:rFonts w:ascii="Cambria" w:hAnsi="Cambria"/>
                <w:sz w:val="20"/>
                <w:szCs w:val="20"/>
                <w:lang w:val="id-ID"/>
              </w:rPr>
            </w:pPr>
          </w:p>
        </w:tc>
      </w:tr>
      <w:tr w:rsidR="007A01F0" w:rsidRPr="00E70888" w14:paraId="314DE0A6" w14:textId="77777777" w:rsidTr="00AB18CA">
        <w:trPr>
          <w:cantSplit/>
        </w:trPr>
        <w:tc>
          <w:tcPr>
            <w:tcW w:w="959" w:type="dxa"/>
            <w:vAlign w:val="center"/>
          </w:tcPr>
          <w:p w14:paraId="6E117BB7" w14:textId="77777777" w:rsidR="007A01F0" w:rsidRPr="00BA6553" w:rsidRDefault="007A01F0" w:rsidP="00060C2E">
            <w:pPr>
              <w:spacing w:before="80"/>
              <w:jc w:val="center"/>
              <w:rPr>
                <w:rFonts w:ascii="Cambria" w:hAnsi="Cambria" w:cs="Arial"/>
                <w:sz w:val="18"/>
                <w:szCs w:val="18"/>
              </w:rPr>
            </w:pPr>
            <w:r>
              <w:rPr>
                <w:rFonts w:ascii="Cambria" w:hAnsi="Cambria" w:cs="Arial"/>
                <w:sz w:val="18"/>
                <w:szCs w:val="18"/>
              </w:rPr>
              <w:lastRenderedPageBreak/>
              <w:t>4</w:t>
            </w:r>
          </w:p>
        </w:tc>
        <w:tc>
          <w:tcPr>
            <w:tcW w:w="1843" w:type="dxa"/>
            <w:vAlign w:val="center"/>
          </w:tcPr>
          <w:p w14:paraId="2FC40A00" w14:textId="77777777" w:rsidR="007A01F0" w:rsidRDefault="007A01F0" w:rsidP="00AB18CA">
            <w:pPr>
              <w:rPr>
                <w:rFonts w:ascii="Cambria" w:hAnsi="Cambria"/>
                <w:sz w:val="20"/>
                <w:szCs w:val="20"/>
              </w:rPr>
            </w:pPr>
            <w:bookmarkStart w:id="0" w:name="_GoBack"/>
            <w:bookmarkEnd w:id="0"/>
          </w:p>
          <w:p w14:paraId="0EC078D8" w14:textId="77777777" w:rsidR="007A01F0" w:rsidRPr="00441E43" w:rsidRDefault="007A01F0" w:rsidP="00103F06">
            <w:pPr>
              <w:rPr>
                <w:rFonts w:ascii="Cambria" w:hAnsi="Cambria"/>
                <w:sz w:val="20"/>
                <w:szCs w:val="20"/>
              </w:rPr>
            </w:pPr>
            <w:r w:rsidRPr="00E70888">
              <w:rPr>
                <w:rFonts w:ascii="Cambria" w:hAnsi="Cambria"/>
                <w:sz w:val="20"/>
                <w:szCs w:val="20"/>
                <w:lang w:val="id-ID"/>
              </w:rPr>
              <w:t xml:space="preserve">Memahami </w:t>
            </w:r>
            <w:proofErr w:type="spellStart"/>
            <w:r>
              <w:rPr>
                <w:rFonts w:ascii="Cambria" w:hAnsi="Cambria"/>
                <w:sz w:val="20"/>
                <w:szCs w:val="20"/>
              </w:rPr>
              <w:t>pembangunan</w:t>
            </w:r>
            <w:proofErr w:type="spellEnd"/>
            <w:r>
              <w:rPr>
                <w:rFonts w:ascii="Cambria" w:hAnsi="Cambria"/>
                <w:sz w:val="20"/>
                <w:szCs w:val="20"/>
              </w:rPr>
              <w:t xml:space="preserve"> </w:t>
            </w:r>
            <w:proofErr w:type="spellStart"/>
            <w:r>
              <w:rPr>
                <w:rFonts w:ascii="Cambria" w:hAnsi="Cambria"/>
                <w:sz w:val="20"/>
                <w:szCs w:val="20"/>
              </w:rPr>
              <w:t>berisiko</w:t>
            </w:r>
            <w:proofErr w:type="spellEnd"/>
          </w:p>
        </w:tc>
        <w:tc>
          <w:tcPr>
            <w:tcW w:w="1974" w:type="dxa"/>
            <w:vAlign w:val="center"/>
          </w:tcPr>
          <w:p w14:paraId="08E8BDF4" w14:textId="77777777" w:rsidR="007A01F0" w:rsidRPr="00401E97" w:rsidRDefault="007A01F0" w:rsidP="00441E43">
            <w:pPr>
              <w:rPr>
                <w:rFonts w:ascii="Cambria" w:hAnsi="Cambria"/>
                <w:sz w:val="20"/>
                <w:szCs w:val="20"/>
                <w:lang w:val="id-ID"/>
              </w:rPr>
            </w:pPr>
            <w:r w:rsidRPr="00401E97">
              <w:rPr>
                <w:rFonts w:ascii="Cambria" w:hAnsi="Cambria"/>
                <w:sz w:val="20"/>
                <w:szCs w:val="20"/>
                <w:lang w:val="id-ID"/>
              </w:rPr>
              <w:t xml:space="preserve">Memiliki imaginasi </w:t>
            </w:r>
            <w:r>
              <w:rPr>
                <w:rFonts w:ascii="Cambria" w:hAnsi="Cambria"/>
                <w:sz w:val="20"/>
                <w:szCs w:val="20"/>
                <w:lang w:val="id-ID"/>
              </w:rPr>
              <w:t xml:space="preserve">akan </w:t>
            </w:r>
            <w:r w:rsidRPr="00401E97">
              <w:rPr>
                <w:rFonts w:ascii="Cambria" w:hAnsi="Cambria"/>
                <w:sz w:val="20"/>
                <w:szCs w:val="20"/>
                <w:lang w:val="id-ID"/>
              </w:rPr>
              <w:t xml:space="preserve">interaksi </w:t>
            </w:r>
            <w:proofErr w:type="spellStart"/>
            <w:r>
              <w:rPr>
                <w:rFonts w:ascii="Cambria" w:hAnsi="Cambria"/>
                <w:sz w:val="20"/>
                <w:szCs w:val="20"/>
              </w:rPr>
              <w:t>antara</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 xml:space="preserve"> </w:t>
            </w:r>
            <w:proofErr w:type="spellStart"/>
            <w:r>
              <w:rPr>
                <w:rFonts w:ascii="Cambria" w:hAnsi="Cambria"/>
                <w:sz w:val="20"/>
                <w:szCs w:val="20"/>
              </w:rPr>
              <w:t>sebagai</w:t>
            </w:r>
            <w:proofErr w:type="spellEnd"/>
            <w:r>
              <w:rPr>
                <w:rFonts w:ascii="Cambria" w:hAnsi="Cambria"/>
                <w:sz w:val="20"/>
                <w:szCs w:val="20"/>
              </w:rPr>
              <w:t xml:space="preserve"> </w:t>
            </w:r>
            <w:proofErr w:type="spellStart"/>
            <w:r>
              <w:rPr>
                <w:rFonts w:ascii="Cambria" w:hAnsi="Cambria"/>
                <w:sz w:val="20"/>
                <w:szCs w:val="20"/>
              </w:rPr>
              <w:t>penyebab</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w:t>
            </w:r>
            <w:proofErr w:type="spellStart"/>
            <w:r>
              <w:rPr>
                <w:rFonts w:ascii="Cambria" w:hAnsi="Cambria"/>
                <w:sz w:val="20"/>
                <w:szCs w:val="20"/>
              </w:rPr>
              <w:t>produk</w:t>
            </w:r>
            <w:proofErr w:type="spellEnd"/>
            <w:r>
              <w:rPr>
                <w:rFonts w:ascii="Cambria" w:hAnsi="Cambria"/>
                <w:sz w:val="20"/>
                <w:szCs w:val="20"/>
              </w:rPr>
              <w:t xml:space="preserve"> </w:t>
            </w:r>
            <w:proofErr w:type="spellStart"/>
            <w:r>
              <w:rPr>
                <w:rFonts w:ascii="Cambria" w:hAnsi="Cambria"/>
                <w:sz w:val="20"/>
                <w:szCs w:val="20"/>
              </w:rPr>
              <w:t>dari</w:t>
            </w:r>
            <w:proofErr w:type="spellEnd"/>
            <w:r>
              <w:rPr>
                <w:rFonts w:ascii="Cambria" w:hAnsi="Cambria"/>
                <w:sz w:val="20"/>
                <w:szCs w:val="20"/>
              </w:rPr>
              <w:t xml:space="preserve"> </w:t>
            </w:r>
            <w:proofErr w:type="spellStart"/>
            <w:r>
              <w:rPr>
                <w:rFonts w:ascii="Cambria" w:hAnsi="Cambria"/>
                <w:sz w:val="20"/>
                <w:szCs w:val="20"/>
              </w:rPr>
              <w:t>kegagalan</w:t>
            </w:r>
            <w:proofErr w:type="spellEnd"/>
            <w:r>
              <w:rPr>
                <w:rFonts w:ascii="Cambria" w:hAnsi="Cambria"/>
                <w:sz w:val="20"/>
                <w:szCs w:val="20"/>
              </w:rPr>
              <w:t xml:space="preserve"> </w:t>
            </w:r>
            <w:proofErr w:type="spellStart"/>
            <w:r>
              <w:rPr>
                <w:rFonts w:ascii="Cambria" w:hAnsi="Cambria"/>
                <w:sz w:val="20"/>
                <w:szCs w:val="20"/>
              </w:rPr>
              <w:t>pembangunan</w:t>
            </w:r>
            <w:proofErr w:type="spellEnd"/>
          </w:p>
        </w:tc>
        <w:tc>
          <w:tcPr>
            <w:tcW w:w="2845" w:type="dxa"/>
            <w:gridSpan w:val="2"/>
            <w:vAlign w:val="center"/>
          </w:tcPr>
          <w:p w14:paraId="63CBF80E" w14:textId="77777777" w:rsidR="007A01F0" w:rsidRPr="00103F06" w:rsidRDefault="007A01F0" w:rsidP="00BA6553">
            <w:pPr>
              <w:rPr>
                <w:rFonts w:ascii="Cambria" w:hAnsi="Cambria" w:cs="Tahoma"/>
                <w:b/>
                <w:bCs/>
                <w:caps/>
                <w:sz w:val="20"/>
                <w:szCs w:val="20"/>
              </w:rPr>
            </w:pPr>
            <w:r>
              <w:rPr>
                <w:rFonts w:ascii="Cambria" w:hAnsi="Cambria" w:cs="Tahoma"/>
                <w:b/>
                <w:bCs/>
                <w:caps/>
                <w:sz w:val="20"/>
                <w:szCs w:val="20"/>
                <w:lang w:val="id-ID"/>
              </w:rPr>
              <w:t>PE</w:t>
            </w:r>
            <w:r>
              <w:rPr>
                <w:rFonts w:ascii="Cambria" w:hAnsi="Cambria" w:cs="Tahoma"/>
                <w:b/>
                <w:bCs/>
                <w:caps/>
                <w:sz w:val="20"/>
                <w:szCs w:val="20"/>
              </w:rPr>
              <w:t>mbangunan berisiko</w:t>
            </w:r>
          </w:p>
          <w:p w14:paraId="22F816B1" w14:textId="77777777" w:rsidR="007A01F0" w:rsidRPr="00535CE6" w:rsidRDefault="007A01F0" w:rsidP="00856BE7">
            <w:pPr>
              <w:numPr>
                <w:ilvl w:val="0"/>
                <w:numId w:val="26"/>
              </w:numPr>
              <w:tabs>
                <w:tab w:val="clear" w:pos="720"/>
              </w:tabs>
              <w:ind w:left="327" w:hanging="283"/>
              <w:rPr>
                <w:rFonts w:ascii="Cambria" w:hAnsi="Cambria"/>
                <w:caps/>
                <w:sz w:val="20"/>
                <w:szCs w:val="20"/>
                <w:lang w:val="id-ID"/>
              </w:rPr>
            </w:pPr>
            <w:proofErr w:type="spellStart"/>
            <w:r>
              <w:rPr>
                <w:rFonts w:ascii="Cambria" w:hAnsi="Cambria"/>
                <w:sz w:val="20"/>
                <w:szCs w:val="20"/>
              </w:rPr>
              <w:t>Kerugian</w:t>
            </w:r>
            <w:proofErr w:type="spellEnd"/>
            <w:r>
              <w:rPr>
                <w:rFonts w:ascii="Cambria" w:hAnsi="Cambria"/>
                <w:sz w:val="20"/>
                <w:szCs w:val="20"/>
              </w:rPr>
              <w:t xml:space="preserve"> yang </w:t>
            </w:r>
            <w:proofErr w:type="spellStart"/>
            <w:r>
              <w:rPr>
                <w:rFonts w:ascii="Cambria" w:hAnsi="Cambria"/>
                <w:sz w:val="20"/>
                <w:szCs w:val="20"/>
              </w:rPr>
              <w:t>ditimbulkan</w:t>
            </w:r>
            <w:proofErr w:type="spellEnd"/>
            <w:r>
              <w:rPr>
                <w:rFonts w:ascii="Cambria" w:hAnsi="Cambria"/>
                <w:sz w:val="20"/>
                <w:szCs w:val="20"/>
              </w:rPr>
              <w:t xml:space="preserve"> </w:t>
            </w:r>
            <w:proofErr w:type="spellStart"/>
            <w:r>
              <w:rPr>
                <w:rFonts w:ascii="Cambria" w:hAnsi="Cambria"/>
                <w:sz w:val="20"/>
                <w:szCs w:val="20"/>
              </w:rPr>
              <w:t>oleh</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 xml:space="preserve"> </w:t>
            </w:r>
            <w:proofErr w:type="spellStart"/>
            <w:r>
              <w:rPr>
                <w:rFonts w:ascii="Cambria" w:hAnsi="Cambria"/>
                <w:sz w:val="20"/>
                <w:szCs w:val="20"/>
              </w:rPr>
              <w:t>semakin</w:t>
            </w:r>
            <w:proofErr w:type="spellEnd"/>
            <w:r>
              <w:rPr>
                <w:rFonts w:ascii="Cambria" w:hAnsi="Cambria"/>
                <w:sz w:val="20"/>
                <w:szCs w:val="20"/>
              </w:rPr>
              <w:t xml:space="preserve"> </w:t>
            </w:r>
            <w:proofErr w:type="spellStart"/>
            <w:r>
              <w:rPr>
                <w:rFonts w:ascii="Cambria" w:hAnsi="Cambria"/>
                <w:sz w:val="20"/>
                <w:szCs w:val="20"/>
              </w:rPr>
              <w:t>meningkat</w:t>
            </w:r>
            <w:proofErr w:type="spellEnd"/>
          </w:p>
          <w:p w14:paraId="228B4378" w14:textId="77777777" w:rsidR="007A01F0" w:rsidRPr="00F95F90" w:rsidRDefault="007A01F0" w:rsidP="00856BE7">
            <w:pPr>
              <w:numPr>
                <w:ilvl w:val="0"/>
                <w:numId w:val="26"/>
              </w:numPr>
              <w:tabs>
                <w:tab w:val="clear" w:pos="720"/>
              </w:tabs>
              <w:ind w:left="327" w:hanging="283"/>
              <w:rPr>
                <w:rFonts w:ascii="Cambria" w:hAnsi="Cambria"/>
                <w:caps/>
                <w:sz w:val="20"/>
                <w:szCs w:val="20"/>
                <w:lang w:val="id-ID"/>
              </w:rPr>
            </w:pPr>
            <w:proofErr w:type="spellStart"/>
            <w:r>
              <w:rPr>
                <w:rFonts w:ascii="Cambria" w:hAnsi="Cambria"/>
                <w:sz w:val="20"/>
                <w:szCs w:val="20"/>
              </w:rPr>
              <w:t>Korban</w:t>
            </w:r>
            <w:proofErr w:type="spellEnd"/>
            <w:r>
              <w:rPr>
                <w:rFonts w:ascii="Cambria" w:hAnsi="Cambria"/>
                <w:sz w:val="20"/>
                <w:szCs w:val="20"/>
              </w:rPr>
              <w:t>/</w:t>
            </w:r>
            <w:proofErr w:type="spellStart"/>
            <w:r>
              <w:rPr>
                <w:rFonts w:ascii="Cambria" w:hAnsi="Cambria"/>
                <w:sz w:val="20"/>
                <w:szCs w:val="20"/>
              </w:rPr>
              <w:t>kematian</w:t>
            </w:r>
            <w:proofErr w:type="spellEnd"/>
            <w:r>
              <w:rPr>
                <w:rFonts w:ascii="Cambria" w:hAnsi="Cambria"/>
                <w:sz w:val="20"/>
                <w:szCs w:val="20"/>
              </w:rPr>
              <w:t xml:space="preserve"> </w:t>
            </w:r>
            <w:proofErr w:type="spellStart"/>
            <w:r>
              <w:rPr>
                <w:rFonts w:ascii="Cambria" w:hAnsi="Cambria"/>
                <w:sz w:val="20"/>
                <w:szCs w:val="20"/>
              </w:rPr>
              <w:t>sebagai</w:t>
            </w:r>
            <w:proofErr w:type="spellEnd"/>
            <w:r>
              <w:rPr>
                <w:rFonts w:ascii="Cambria" w:hAnsi="Cambria"/>
                <w:sz w:val="20"/>
                <w:szCs w:val="20"/>
              </w:rPr>
              <w:t xml:space="preserve"> </w:t>
            </w:r>
            <w:proofErr w:type="spellStart"/>
            <w:r>
              <w:rPr>
                <w:rFonts w:ascii="Cambria" w:hAnsi="Cambria"/>
                <w:sz w:val="20"/>
                <w:szCs w:val="20"/>
              </w:rPr>
              <w:t>indikator</w:t>
            </w:r>
            <w:proofErr w:type="spellEnd"/>
            <w:r>
              <w:rPr>
                <w:rFonts w:ascii="Cambria" w:hAnsi="Cambria"/>
                <w:sz w:val="20"/>
                <w:szCs w:val="20"/>
              </w:rPr>
              <w:t xml:space="preserve"> </w:t>
            </w:r>
            <w:proofErr w:type="spellStart"/>
            <w:r>
              <w:rPr>
                <w:rFonts w:ascii="Cambria" w:hAnsi="Cambria"/>
                <w:sz w:val="20"/>
                <w:szCs w:val="20"/>
              </w:rPr>
              <w:t>dari</w:t>
            </w:r>
            <w:proofErr w:type="spellEnd"/>
            <w:r>
              <w:rPr>
                <w:rFonts w:ascii="Cambria" w:hAnsi="Cambria"/>
                <w:sz w:val="20"/>
                <w:szCs w:val="20"/>
              </w:rPr>
              <w:t xml:space="preserve"> </w:t>
            </w:r>
            <w:proofErr w:type="spellStart"/>
            <w:r>
              <w:rPr>
                <w:rFonts w:ascii="Cambria" w:hAnsi="Cambria"/>
                <w:sz w:val="20"/>
                <w:szCs w:val="20"/>
              </w:rPr>
              <w:t>dampak</w:t>
            </w:r>
            <w:proofErr w:type="spellEnd"/>
            <w:r>
              <w:rPr>
                <w:rFonts w:ascii="Cambria" w:hAnsi="Cambria"/>
                <w:sz w:val="20"/>
                <w:szCs w:val="20"/>
              </w:rPr>
              <w:t xml:space="preserve"> </w:t>
            </w:r>
            <w:proofErr w:type="spellStart"/>
            <w:r>
              <w:rPr>
                <w:rFonts w:ascii="Cambria" w:hAnsi="Cambria"/>
                <w:sz w:val="20"/>
                <w:szCs w:val="20"/>
              </w:rPr>
              <w:t>bencana</w:t>
            </w:r>
            <w:proofErr w:type="spellEnd"/>
          </w:p>
          <w:p w14:paraId="53A80ACA" w14:textId="77777777" w:rsidR="007A01F0" w:rsidRPr="00535CE6" w:rsidRDefault="007A01F0" w:rsidP="00856BE7">
            <w:pPr>
              <w:numPr>
                <w:ilvl w:val="0"/>
                <w:numId w:val="26"/>
              </w:numPr>
              <w:tabs>
                <w:tab w:val="clear" w:pos="720"/>
              </w:tabs>
              <w:ind w:left="327" w:hanging="283"/>
              <w:rPr>
                <w:rFonts w:ascii="Cambria" w:hAnsi="Cambria"/>
                <w:caps/>
                <w:sz w:val="20"/>
                <w:szCs w:val="20"/>
                <w:lang w:val="id-ID"/>
              </w:rPr>
            </w:pPr>
            <w:proofErr w:type="spellStart"/>
            <w:r>
              <w:rPr>
                <w:rFonts w:ascii="Cambria" w:hAnsi="Cambria"/>
                <w:sz w:val="20"/>
                <w:szCs w:val="20"/>
              </w:rPr>
              <w:t>Risiko</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Millennium Development Goals </w:t>
            </w:r>
          </w:p>
          <w:p w14:paraId="70B2CA10" w14:textId="77777777" w:rsidR="007A01F0" w:rsidRPr="00535CE6" w:rsidRDefault="007A01F0" w:rsidP="00856BE7">
            <w:pPr>
              <w:numPr>
                <w:ilvl w:val="0"/>
                <w:numId w:val="26"/>
              </w:numPr>
              <w:tabs>
                <w:tab w:val="clear" w:pos="720"/>
              </w:tabs>
              <w:ind w:left="327" w:hanging="283"/>
              <w:rPr>
                <w:rFonts w:ascii="Cambria" w:hAnsi="Cambria"/>
                <w:caps/>
                <w:sz w:val="20"/>
                <w:szCs w:val="20"/>
                <w:lang w:val="id-ID"/>
              </w:rPr>
            </w:pPr>
            <w:proofErr w:type="spellStart"/>
            <w:r>
              <w:rPr>
                <w:rFonts w:ascii="Cambria" w:hAnsi="Cambria"/>
                <w:sz w:val="20"/>
                <w:szCs w:val="20"/>
              </w:rPr>
              <w:t>Diskusi</w:t>
            </w:r>
            <w:proofErr w:type="spellEnd"/>
            <w:r>
              <w:rPr>
                <w:rFonts w:ascii="Cambria" w:hAnsi="Cambria"/>
                <w:sz w:val="20"/>
                <w:szCs w:val="20"/>
              </w:rPr>
              <w:t xml:space="preserve"> </w:t>
            </w:r>
            <w:proofErr w:type="spellStart"/>
            <w:r>
              <w:rPr>
                <w:rFonts w:ascii="Cambria" w:hAnsi="Cambria"/>
                <w:sz w:val="20"/>
                <w:szCs w:val="20"/>
              </w:rPr>
              <w:t>kasus</w:t>
            </w:r>
            <w:proofErr w:type="spellEnd"/>
          </w:p>
        </w:tc>
        <w:tc>
          <w:tcPr>
            <w:tcW w:w="1860" w:type="dxa"/>
            <w:vAlign w:val="center"/>
          </w:tcPr>
          <w:p w14:paraId="15FEAA1F" w14:textId="77777777" w:rsidR="007A01F0" w:rsidRPr="00E70888" w:rsidRDefault="007A01F0" w:rsidP="00BA6553">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Ceramah</w:t>
            </w:r>
          </w:p>
          <w:p w14:paraId="65D126B9" w14:textId="77777777" w:rsidR="007A01F0" w:rsidRPr="00E70888" w:rsidRDefault="007A01F0" w:rsidP="00BA6553">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Diskusi kelas</w:t>
            </w:r>
          </w:p>
          <w:p w14:paraId="23C781A4" w14:textId="77777777" w:rsidR="007A01F0" w:rsidRPr="00E70888" w:rsidRDefault="007A01F0" w:rsidP="00BA6553">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D0709E">
              <w:rPr>
                <w:rFonts w:ascii="Cambria" w:hAnsi="Cambria"/>
                <w:i/>
                <w:sz w:val="20"/>
                <w:szCs w:val="20"/>
                <w:lang w:val="id-ID"/>
              </w:rPr>
              <w:t>Discovery learning</w:t>
            </w:r>
          </w:p>
        </w:tc>
        <w:tc>
          <w:tcPr>
            <w:tcW w:w="1400" w:type="dxa"/>
            <w:vAlign w:val="center"/>
          </w:tcPr>
          <w:p w14:paraId="37C542C6" w14:textId="77777777" w:rsidR="007A01F0" w:rsidRPr="00E70888" w:rsidRDefault="007A01F0" w:rsidP="007669E9">
            <w:pPr>
              <w:keepNext/>
              <w:tabs>
                <w:tab w:val="left" w:pos="252"/>
              </w:tabs>
              <w:spacing w:before="40" w:line="180" w:lineRule="exact"/>
              <w:rPr>
                <w:rFonts w:ascii="Cambria" w:hAnsi="Cambria"/>
                <w:sz w:val="20"/>
                <w:szCs w:val="20"/>
                <w:lang w:val="id-ID"/>
              </w:rPr>
            </w:pPr>
            <w:r>
              <w:rPr>
                <w:rFonts w:ascii="Cambria" w:hAnsi="Cambria"/>
                <w:sz w:val="20"/>
                <w:szCs w:val="20"/>
              </w:rPr>
              <w:t>2</w:t>
            </w:r>
            <w:r>
              <w:rPr>
                <w:rFonts w:ascii="Cambria" w:hAnsi="Cambria"/>
                <w:sz w:val="20"/>
                <w:szCs w:val="20"/>
                <w:lang w:val="id-ID"/>
              </w:rPr>
              <w:t xml:space="preserve"> x 50 menit</w:t>
            </w:r>
          </w:p>
        </w:tc>
        <w:tc>
          <w:tcPr>
            <w:tcW w:w="1560" w:type="dxa"/>
            <w:vAlign w:val="center"/>
          </w:tcPr>
          <w:p w14:paraId="259F89BC" w14:textId="77777777" w:rsidR="007A01F0" w:rsidRPr="00E70888" w:rsidRDefault="007A01F0" w:rsidP="0087055F">
            <w:pPr>
              <w:rPr>
                <w:rFonts w:ascii="Cambria" w:hAnsi="Cambria"/>
                <w:sz w:val="20"/>
                <w:szCs w:val="20"/>
                <w:lang w:val="id-ID"/>
              </w:rPr>
            </w:pPr>
            <w:r w:rsidRPr="00E70888">
              <w:rPr>
                <w:rFonts w:ascii="Cambria" w:hAnsi="Cambria"/>
                <w:sz w:val="20"/>
                <w:szCs w:val="20"/>
                <w:lang w:val="id-ID"/>
              </w:rPr>
              <w:t>Kuis dan</w:t>
            </w:r>
          </w:p>
          <w:p w14:paraId="7473C909" w14:textId="77777777" w:rsidR="007A01F0" w:rsidRDefault="007A01F0" w:rsidP="0087055F">
            <w:pPr>
              <w:rPr>
                <w:rFonts w:ascii="Cambria" w:hAnsi="Cambria"/>
                <w:sz w:val="20"/>
                <w:szCs w:val="20"/>
                <w:lang w:val="id-ID"/>
              </w:rPr>
            </w:pPr>
            <w:r w:rsidRPr="00E70888">
              <w:rPr>
                <w:rFonts w:ascii="Cambria" w:hAnsi="Cambria"/>
                <w:sz w:val="20"/>
                <w:szCs w:val="20"/>
                <w:lang w:val="id-ID"/>
              </w:rPr>
              <w:t>Pertanyaan Lisan</w:t>
            </w:r>
          </w:p>
          <w:p w14:paraId="18F45303" w14:textId="77777777" w:rsidR="007A01F0" w:rsidRDefault="007A01F0" w:rsidP="0087055F">
            <w:pPr>
              <w:rPr>
                <w:rFonts w:ascii="Cambria" w:hAnsi="Cambria"/>
                <w:sz w:val="20"/>
                <w:szCs w:val="20"/>
              </w:rPr>
            </w:pPr>
            <w:r>
              <w:rPr>
                <w:rFonts w:ascii="Cambria" w:hAnsi="Cambria"/>
                <w:sz w:val="20"/>
                <w:szCs w:val="20"/>
                <w:lang w:val="id-ID"/>
              </w:rPr>
              <w:t>R</w:t>
            </w:r>
            <w:r w:rsidRPr="0023190D">
              <w:rPr>
                <w:rFonts w:ascii="Cambria" w:hAnsi="Cambria"/>
                <w:sz w:val="20"/>
                <w:szCs w:val="20"/>
                <w:lang w:val="id-ID"/>
              </w:rPr>
              <w:t xml:space="preserve">esponsif </w:t>
            </w:r>
            <w:r>
              <w:rPr>
                <w:rFonts w:ascii="Cambria" w:hAnsi="Cambria"/>
                <w:sz w:val="20"/>
                <w:szCs w:val="20"/>
                <w:lang w:val="id-ID"/>
              </w:rPr>
              <w:t>A</w:t>
            </w:r>
            <w:r w:rsidRPr="0023190D">
              <w:rPr>
                <w:rFonts w:ascii="Cambria" w:hAnsi="Cambria"/>
                <w:sz w:val="20"/>
                <w:szCs w:val="20"/>
                <w:lang w:val="id-ID"/>
              </w:rPr>
              <w:t>presiasi</w:t>
            </w:r>
          </w:p>
          <w:p w14:paraId="70214D90" w14:textId="77777777" w:rsidR="007A01F0" w:rsidRPr="00401E97" w:rsidRDefault="007A01F0" w:rsidP="0087055F">
            <w:pPr>
              <w:rPr>
                <w:rFonts w:ascii="Cambria" w:hAnsi="Cambria"/>
                <w:sz w:val="20"/>
                <w:szCs w:val="20"/>
              </w:rPr>
            </w:pPr>
            <w:proofErr w:type="spellStart"/>
            <w:r w:rsidRPr="00401E97">
              <w:rPr>
                <w:rFonts w:ascii="Cambria" w:hAnsi="Cambria"/>
                <w:sz w:val="20"/>
                <w:szCs w:val="20"/>
              </w:rPr>
              <w:t>Tugashitungan</w:t>
            </w:r>
            <w:proofErr w:type="spellEnd"/>
          </w:p>
          <w:p w14:paraId="48A98559" w14:textId="77777777" w:rsidR="007A01F0" w:rsidRPr="00E70888" w:rsidRDefault="007A01F0" w:rsidP="0087055F">
            <w:pPr>
              <w:rPr>
                <w:rFonts w:ascii="Cambria" w:hAnsi="Cambria"/>
                <w:sz w:val="20"/>
                <w:szCs w:val="20"/>
                <w:lang w:val="id-ID"/>
              </w:rPr>
            </w:pPr>
          </w:p>
        </w:tc>
        <w:tc>
          <w:tcPr>
            <w:tcW w:w="1010" w:type="dxa"/>
            <w:vAlign w:val="center"/>
          </w:tcPr>
          <w:p w14:paraId="2A6D80DF" w14:textId="77777777" w:rsidR="007A01F0" w:rsidRPr="00E70888" w:rsidRDefault="007A01F0" w:rsidP="0087055F">
            <w:pPr>
              <w:rPr>
                <w:rFonts w:ascii="Cambria" w:hAnsi="Cambria"/>
                <w:sz w:val="20"/>
                <w:szCs w:val="20"/>
                <w:lang w:val="id-ID"/>
              </w:rPr>
            </w:pPr>
            <w:r>
              <w:rPr>
                <w:rFonts w:ascii="Cambria" w:hAnsi="Cambria"/>
                <w:sz w:val="20"/>
                <w:szCs w:val="20"/>
                <w:lang w:val="id-ID"/>
              </w:rPr>
              <w:t>10%</w:t>
            </w:r>
          </w:p>
        </w:tc>
        <w:tc>
          <w:tcPr>
            <w:tcW w:w="1080" w:type="dxa"/>
            <w:vAlign w:val="center"/>
          </w:tcPr>
          <w:p w14:paraId="45F5C72C" w14:textId="77777777" w:rsidR="007A01F0" w:rsidRPr="00EF164A" w:rsidRDefault="007A01F0" w:rsidP="007669E9">
            <w:pPr>
              <w:rPr>
                <w:rFonts w:ascii="Cambria" w:hAnsi="Cambria"/>
                <w:sz w:val="20"/>
                <w:szCs w:val="20"/>
              </w:rPr>
            </w:pPr>
            <w:r>
              <w:rPr>
                <w:rFonts w:ascii="Cambria" w:hAnsi="Cambria"/>
                <w:sz w:val="20"/>
                <w:szCs w:val="20"/>
              </w:rPr>
              <w:t>No. 1-9</w:t>
            </w:r>
          </w:p>
          <w:p w14:paraId="00E6CCDD" w14:textId="77777777" w:rsidR="007A01F0" w:rsidRPr="00E70888" w:rsidRDefault="007A01F0" w:rsidP="007669E9">
            <w:pPr>
              <w:rPr>
                <w:rFonts w:ascii="Cambria" w:hAnsi="Cambria"/>
                <w:sz w:val="20"/>
                <w:szCs w:val="20"/>
                <w:lang w:val="id-ID"/>
              </w:rPr>
            </w:pPr>
          </w:p>
        </w:tc>
      </w:tr>
      <w:tr w:rsidR="007A01F0" w:rsidRPr="00E70888" w14:paraId="41827EF3" w14:textId="77777777" w:rsidTr="00AB18CA">
        <w:trPr>
          <w:cantSplit/>
        </w:trPr>
        <w:tc>
          <w:tcPr>
            <w:tcW w:w="959" w:type="dxa"/>
            <w:vAlign w:val="center"/>
          </w:tcPr>
          <w:p w14:paraId="13B01A26" w14:textId="77777777" w:rsidR="007A01F0" w:rsidRPr="00BA6553" w:rsidRDefault="007A01F0" w:rsidP="00060C2E">
            <w:pPr>
              <w:spacing w:before="80"/>
              <w:jc w:val="center"/>
              <w:rPr>
                <w:rFonts w:ascii="Cambria" w:hAnsi="Cambria" w:cs="Arial"/>
                <w:sz w:val="18"/>
                <w:szCs w:val="18"/>
              </w:rPr>
            </w:pPr>
            <w:r>
              <w:rPr>
                <w:rFonts w:ascii="Cambria" w:hAnsi="Cambria" w:cs="Arial"/>
                <w:sz w:val="18"/>
                <w:szCs w:val="18"/>
              </w:rPr>
              <w:t>5</w:t>
            </w:r>
          </w:p>
        </w:tc>
        <w:tc>
          <w:tcPr>
            <w:tcW w:w="1843" w:type="dxa"/>
            <w:vAlign w:val="center"/>
          </w:tcPr>
          <w:p w14:paraId="65E7DA9D" w14:textId="77777777" w:rsidR="007A01F0" w:rsidRPr="00F95F90" w:rsidRDefault="007A01F0" w:rsidP="00EF164A">
            <w:pPr>
              <w:rPr>
                <w:rFonts w:ascii="Cambria" w:hAnsi="Cambria"/>
                <w:sz w:val="20"/>
                <w:szCs w:val="20"/>
              </w:rPr>
            </w:pPr>
            <w:r>
              <w:rPr>
                <w:rFonts w:ascii="Cambria" w:hAnsi="Cambria"/>
                <w:sz w:val="20"/>
                <w:szCs w:val="20"/>
                <w:lang w:val="id-ID"/>
              </w:rPr>
              <w:t>Memahami</w:t>
            </w:r>
            <w:r>
              <w:rPr>
                <w:rFonts w:ascii="Cambria" w:hAnsi="Cambria"/>
                <w:sz w:val="20"/>
                <w:szCs w:val="20"/>
              </w:rPr>
              <w:t xml:space="preserve"> </w:t>
            </w:r>
            <w:proofErr w:type="spellStart"/>
            <w:r>
              <w:rPr>
                <w:rFonts w:ascii="Cambria" w:hAnsi="Cambria"/>
                <w:sz w:val="20"/>
                <w:szCs w:val="20"/>
              </w:rPr>
              <w:t>keterkaitan</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w:t>
            </w:r>
            <w:proofErr w:type="spellStart"/>
            <w:r>
              <w:rPr>
                <w:rFonts w:ascii="Cambria" w:hAnsi="Cambria"/>
                <w:sz w:val="20"/>
                <w:szCs w:val="20"/>
              </w:rPr>
              <w:t>pembangunan</w:t>
            </w:r>
            <w:proofErr w:type="spellEnd"/>
          </w:p>
        </w:tc>
        <w:tc>
          <w:tcPr>
            <w:tcW w:w="1974" w:type="dxa"/>
            <w:vAlign w:val="center"/>
          </w:tcPr>
          <w:p w14:paraId="0ABAA114" w14:textId="77777777" w:rsidR="007A01F0" w:rsidRPr="00D21CEE" w:rsidRDefault="007A01F0" w:rsidP="00F27CBB">
            <w:pPr>
              <w:rPr>
                <w:rFonts w:ascii="Cambria" w:hAnsi="Cambria"/>
                <w:sz w:val="20"/>
                <w:szCs w:val="20"/>
              </w:rPr>
            </w:pPr>
            <w:r w:rsidRPr="00E70888">
              <w:rPr>
                <w:rFonts w:ascii="Cambria" w:hAnsi="Cambria"/>
                <w:sz w:val="20"/>
                <w:szCs w:val="20"/>
                <w:lang w:val="id-ID"/>
              </w:rPr>
              <w:t xml:space="preserve">Memiliki </w:t>
            </w:r>
            <w:proofErr w:type="spellStart"/>
            <w:r>
              <w:rPr>
                <w:rFonts w:ascii="Cambria" w:hAnsi="Cambria"/>
                <w:sz w:val="20"/>
                <w:szCs w:val="20"/>
              </w:rPr>
              <w:t>kemampuan</w:t>
            </w:r>
            <w:proofErr w:type="spellEnd"/>
            <w:r>
              <w:rPr>
                <w:rFonts w:ascii="Cambria" w:hAnsi="Cambria"/>
                <w:sz w:val="20"/>
                <w:szCs w:val="20"/>
              </w:rPr>
              <w:t xml:space="preserve"> </w:t>
            </w:r>
            <w:proofErr w:type="spellStart"/>
            <w:r>
              <w:rPr>
                <w:rFonts w:ascii="Cambria" w:hAnsi="Cambria"/>
                <w:sz w:val="20"/>
                <w:szCs w:val="20"/>
              </w:rPr>
              <w:t>analisis</w:t>
            </w:r>
            <w:proofErr w:type="spellEnd"/>
            <w:r>
              <w:rPr>
                <w:rFonts w:ascii="Cambria" w:hAnsi="Cambria"/>
                <w:sz w:val="20"/>
                <w:szCs w:val="20"/>
              </w:rPr>
              <w:t xml:space="preserve"> </w:t>
            </w:r>
            <w:proofErr w:type="spellStart"/>
            <w:r>
              <w:rPr>
                <w:rFonts w:ascii="Cambria" w:hAnsi="Cambria"/>
                <w:sz w:val="20"/>
                <w:szCs w:val="20"/>
              </w:rPr>
              <w:t>dalam</w:t>
            </w:r>
            <w:proofErr w:type="spellEnd"/>
            <w:r>
              <w:rPr>
                <w:rFonts w:ascii="Cambria" w:hAnsi="Cambria"/>
                <w:sz w:val="20"/>
                <w:szCs w:val="20"/>
              </w:rPr>
              <w:t xml:space="preserve"> </w:t>
            </w:r>
            <w:proofErr w:type="spellStart"/>
            <w:r>
              <w:rPr>
                <w:rFonts w:ascii="Cambria" w:hAnsi="Cambria"/>
                <w:sz w:val="20"/>
                <w:szCs w:val="20"/>
              </w:rPr>
              <w:t>menghadapi</w:t>
            </w:r>
            <w:proofErr w:type="spellEnd"/>
            <w:r>
              <w:rPr>
                <w:rFonts w:ascii="Cambria" w:hAnsi="Cambria"/>
                <w:sz w:val="20"/>
                <w:szCs w:val="20"/>
              </w:rPr>
              <w:t xml:space="preserve"> </w:t>
            </w:r>
            <w:proofErr w:type="spellStart"/>
            <w:r>
              <w:rPr>
                <w:rFonts w:ascii="Cambria" w:hAnsi="Cambria"/>
                <w:sz w:val="20"/>
                <w:szCs w:val="20"/>
              </w:rPr>
              <w:t>kasus-kasus</w:t>
            </w:r>
            <w:proofErr w:type="spellEnd"/>
            <w:r>
              <w:rPr>
                <w:rFonts w:ascii="Cambria" w:hAnsi="Cambria"/>
                <w:sz w:val="20"/>
                <w:szCs w:val="20"/>
              </w:rPr>
              <w:t xml:space="preserve"> </w:t>
            </w:r>
            <w:proofErr w:type="spellStart"/>
            <w:r>
              <w:rPr>
                <w:rFonts w:ascii="Cambria" w:hAnsi="Cambria"/>
                <w:sz w:val="20"/>
                <w:szCs w:val="20"/>
              </w:rPr>
              <w:t>terkait</w:t>
            </w:r>
            <w:proofErr w:type="spellEnd"/>
            <w:r>
              <w:rPr>
                <w:rFonts w:ascii="Cambria" w:hAnsi="Cambria"/>
                <w:sz w:val="20"/>
                <w:szCs w:val="20"/>
              </w:rPr>
              <w:t xml:space="preserve"> </w:t>
            </w:r>
            <w:proofErr w:type="spellStart"/>
            <w:r>
              <w:rPr>
                <w:rFonts w:ascii="Cambria" w:hAnsi="Cambria"/>
                <w:sz w:val="20"/>
                <w:szCs w:val="20"/>
              </w:rPr>
              <w:t>antara</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w:t>
            </w:r>
            <w:proofErr w:type="spellStart"/>
            <w:r>
              <w:rPr>
                <w:rFonts w:ascii="Cambria" w:hAnsi="Cambria"/>
                <w:sz w:val="20"/>
                <w:szCs w:val="20"/>
              </w:rPr>
              <w:t>pembangunan</w:t>
            </w:r>
            <w:proofErr w:type="spellEnd"/>
          </w:p>
        </w:tc>
        <w:tc>
          <w:tcPr>
            <w:tcW w:w="2845" w:type="dxa"/>
            <w:gridSpan w:val="2"/>
            <w:vAlign w:val="center"/>
          </w:tcPr>
          <w:p w14:paraId="34C22494" w14:textId="77777777" w:rsidR="007A01F0" w:rsidRDefault="007A01F0" w:rsidP="00E00CBE">
            <w:pPr>
              <w:spacing w:before="60"/>
              <w:ind w:left="164" w:hanging="181"/>
              <w:rPr>
                <w:rFonts w:ascii="Cambria" w:hAnsi="Cambria"/>
                <w:b/>
                <w:caps/>
                <w:sz w:val="20"/>
                <w:szCs w:val="20"/>
              </w:rPr>
            </w:pPr>
          </w:p>
          <w:p w14:paraId="170210F8" w14:textId="77777777" w:rsidR="007A01F0" w:rsidRPr="00F27CBB" w:rsidRDefault="007A01F0" w:rsidP="00E00CBE">
            <w:pPr>
              <w:spacing w:before="60"/>
              <w:ind w:left="164" w:hanging="181"/>
              <w:rPr>
                <w:rFonts w:ascii="Cambria" w:hAnsi="Cambria"/>
                <w:b/>
                <w:bCs/>
                <w:caps/>
                <w:sz w:val="20"/>
                <w:szCs w:val="20"/>
              </w:rPr>
            </w:pPr>
            <w:r>
              <w:rPr>
                <w:rFonts w:ascii="Cambria" w:hAnsi="Cambria"/>
                <w:b/>
                <w:caps/>
                <w:sz w:val="20"/>
                <w:szCs w:val="20"/>
              </w:rPr>
              <w:t>K</w:t>
            </w:r>
            <w:r>
              <w:rPr>
                <w:rFonts w:ascii="Cambria" w:hAnsi="Cambria"/>
                <w:b/>
                <w:caps/>
                <w:sz w:val="20"/>
                <w:szCs w:val="20"/>
                <w:lang w:val="id-ID"/>
              </w:rPr>
              <w:t>E</w:t>
            </w:r>
            <w:r>
              <w:rPr>
                <w:rFonts w:ascii="Cambria" w:hAnsi="Cambria"/>
                <w:b/>
                <w:caps/>
                <w:sz w:val="20"/>
                <w:szCs w:val="20"/>
              </w:rPr>
              <w:t>terkaitan bencana dan pembangunan</w:t>
            </w:r>
          </w:p>
          <w:p w14:paraId="4551AD58" w14:textId="77777777" w:rsidR="007A01F0" w:rsidRPr="00E15530" w:rsidRDefault="007A01F0" w:rsidP="00E7200C">
            <w:pPr>
              <w:numPr>
                <w:ilvl w:val="0"/>
                <w:numId w:val="27"/>
              </w:numPr>
              <w:spacing w:after="60"/>
              <w:ind w:left="327" w:hanging="283"/>
              <w:rPr>
                <w:rFonts w:ascii="Cambria" w:hAnsi="Cambria"/>
                <w:sz w:val="20"/>
                <w:szCs w:val="20"/>
                <w:lang w:val="id-ID"/>
              </w:rPr>
            </w:pPr>
            <w:proofErr w:type="spellStart"/>
            <w:r>
              <w:rPr>
                <w:rFonts w:ascii="Cambria" w:hAnsi="Cambria"/>
                <w:sz w:val="20"/>
                <w:szCs w:val="20"/>
              </w:rPr>
              <w:t>Menyatukan</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w:t>
            </w:r>
            <w:proofErr w:type="spellStart"/>
            <w:r>
              <w:rPr>
                <w:rFonts w:ascii="Cambria" w:hAnsi="Cambria"/>
                <w:sz w:val="20"/>
                <w:szCs w:val="20"/>
              </w:rPr>
              <w:t>pembangunan</w:t>
            </w:r>
            <w:proofErr w:type="spellEnd"/>
            <w:r>
              <w:rPr>
                <w:rFonts w:ascii="Cambria" w:hAnsi="Cambria"/>
                <w:sz w:val="20"/>
                <w:szCs w:val="20"/>
              </w:rPr>
              <w:t xml:space="preserve"> </w:t>
            </w:r>
            <w:proofErr w:type="spellStart"/>
            <w:r>
              <w:rPr>
                <w:rFonts w:ascii="Cambria" w:hAnsi="Cambria"/>
                <w:sz w:val="20"/>
                <w:szCs w:val="20"/>
              </w:rPr>
              <w:t>secara</w:t>
            </w:r>
            <w:proofErr w:type="spellEnd"/>
            <w:r>
              <w:rPr>
                <w:rFonts w:ascii="Cambria" w:hAnsi="Cambria"/>
                <w:sz w:val="20"/>
                <w:szCs w:val="20"/>
              </w:rPr>
              <w:t xml:space="preserve"> </w:t>
            </w:r>
            <w:proofErr w:type="spellStart"/>
            <w:r>
              <w:rPr>
                <w:rFonts w:ascii="Cambria" w:hAnsi="Cambria"/>
                <w:sz w:val="20"/>
                <w:szCs w:val="20"/>
              </w:rPr>
              <w:t>bersama</w:t>
            </w:r>
            <w:proofErr w:type="spellEnd"/>
            <w:r>
              <w:rPr>
                <w:rFonts w:ascii="Cambria" w:hAnsi="Cambria"/>
                <w:sz w:val="20"/>
                <w:szCs w:val="20"/>
              </w:rPr>
              <w:t>?</w:t>
            </w:r>
          </w:p>
          <w:p w14:paraId="6973EC19" w14:textId="77777777" w:rsidR="007A01F0" w:rsidRPr="00E15530" w:rsidRDefault="007A01F0" w:rsidP="00E7200C">
            <w:pPr>
              <w:numPr>
                <w:ilvl w:val="0"/>
                <w:numId w:val="27"/>
              </w:numPr>
              <w:spacing w:after="60"/>
              <w:ind w:left="327" w:hanging="283"/>
              <w:rPr>
                <w:rFonts w:ascii="Cambria" w:hAnsi="Cambria"/>
                <w:sz w:val="20"/>
                <w:szCs w:val="20"/>
                <w:lang w:val="id-ID"/>
              </w:rPr>
            </w:pPr>
            <w:r>
              <w:rPr>
                <w:rFonts w:ascii="Cambria" w:hAnsi="Cambria"/>
                <w:sz w:val="20"/>
                <w:szCs w:val="20"/>
              </w:rPr>
              <w:t xml:space="preserve">Pembangunan </w:t>
            </w:r>
            <w:proofErr w:type="spellStart"/>
            <w:r>
              <w:rPr>
                <w:rFonts w:ascii="Cambria" w:hAnsi="Cambria"/>
                <w:sz w:val="20"/>
                <w:szCs w:val="20"/>
              </w:rPr>
              <w:t>manusia</w:t>
            </w:r>
            <w:proofErr w:type="spellEnd"/>
            <w:r>
              <w:rPr>
                <w:rFonts w:ascii="Cambria" w:hAnsi="Cambria"/>
                <w:sz w:val="20"/>
                <w:szCs w:val="20"/>
              </w:rPr>
              <w:t xml:space="preserve"> </w:t>
            </w:r>
            <w:proofErr w:type="spellStart"/>
            <w:r>
              <w:rPr>
                <w:rFonts w:ascii="Cambria" w:hAnsi="Cambria"/>
                <w:sz w:val="20"/>
                <w:szCs w:val="20"/>
              </w:rPr>
              <w:t>berkelanjutan</w:t>
            </w:r>
            <w:proofErr w:type="spellEnd"/>
          </w:p>
          <w:p w14:paraId="1F3560D6" w14:textId="77777777" w:rsidR="007A01F0" w:rsidRPr="00B30A37" w:rsidRDefault="007A01F0" w:rsidP="00F27CBB">
            <w:pPr>
              <w:numPr>
                <w:ilvl w:val="0"/>
                <w:numId w:val="27"/>
              </w:numPr>
              <w:spacing w:after="60"/>
              <w:ind w:left="327" w:hanging="283"/>
              <w:rPr>
                <w:rFonts w:ascii="Cambria" w:hAnsi="Cambria"/>
                <w:sz w:val="20"/>
                <w:szCs w:val="20"/>
                <w:lang w:val="id-ID"/>
              </w:rPr>
            </w:pPr>
            <w:proofErr w:type="spellStart"/>
            <w:r>
              <w:rPr>
                <w:rFonts w:ascii="Cambria" w:hAnsi="Cambria"/>
                <w:sz w:val="20"/>
                <w:szCs w:val="20"/>
              </w:rPr>
              <w:t>Bagaimana</w:t>
            </w:r>
            <w:proofErr w:type="spellEnd"/>
            <w:r>
              <w:rPr>
                <w:rFonts w:ascii="Cambria" w:hAnsi="Cambria"/>
                <w:sz w:val="20"/>
                <w:szCs w:val="20"/>
              </w:rPr>
              <w:t xml:space="preserve"> </w:t>
            </w:r>
            <w:proofErr w:type="spellStart"/>
            <w:proofErr w:type="gramStart"/>
            <w:r>
              <w:rPr>
                <w:rFonts w:ascii="Cambria" w:hAnsi="Cambria"/>
                <w:sz w:val="20"/>
                <w:szCs w:val="20"/>
              </w:rPr>
              <w:t>cara</w:t>
            </w:r>
            <w:proofErr w:type="spellEnd"/>
            <w:proofErr w:type="gramEnd"/>
            <w:r>
              <w:rPr>
                <w:rFonts w:ascii="Cambria" w:hAnsi="Cambria"/>
                <w:sz w:val="20"/>
                <w:szCs w:val="20"/>
              </w:rPr>
              <w:t xml:space="preserve"> </w:t>
            </w:r>
            <w:proofErr w:type="spellStart"/>
            <w:r>
              <w:rPr>
                <w:rFonts w:ascii="Cambria" w:hAnsi="Cambria"/>
                <w:sz w:val="20"/>
                <w:szCs w:val="20"/>
              </w:rPr>
              <w:t>perencanaan</w:t>
            </w:r>
            <w:proofErr w:type="spellEnd"/>
            <w:r>
              <w:rPr>
                <w:rFonts w:ascii="Cambria" w:hAnsi="Cambria"/>
                <w:sz w:val="20"/>
                <w:szCs w:val="20"/>
              </w:rPr>
              <w:t xml:space="preserve"> </w:t>
            </w:r>
            <w:proofErr w:type="spellStart"/>
            <w:r>
              <w:rPr>
                <w:rFonts w:ascii="Cambria" w:hAnsi="Cambria"/>
                <w:sz w:val="20"/>
                <w:szCs w:val="20"/>
              </w:rPr>
              <w:t>pembangunan</w:t>
            </w:r>
            <w:proofErr w:type="spellEnd"/>
            <w:r>
              <w:rPr>
                <w:rFonts w:ascii="Cambria" w:hAnsi="Cambria"/>
                <w:sz w:val="20"/>
                <w:szCs w:val="20"/>
              </w:rPr>
              <w:t xml:space="preserve"> </w:t>
            </w:r>
            <w:proofErr w:type="spellStart"/>
            <w:r>
              <w:rPr>
                <w:rFonts w:ascii="Cambria" w:hAnsi="Cambria"/>
                <w:sz w:val="20"/>
                <w:szCs w:val="20"/>
              </w:rPr>
              <w:t>memasukkan</w:t>
            </w:r>
            <w:proofErr w:type="spellEnd"/>
            <w:r>
              <w:rPr>
                <w:rFonts w:ascii="Cambria" w:hAnsi="Cambria"/>
                <w:sz w:val="20"/>
                <w:szCs w:val="20"/>
              </w:rPr>
              <w:t xml:space="preserve"> </w:t>
            </w:r>
            <w:proofErr w:type="spellStart"/>
            <w:r>
              <w:rPr>
                <w:rFonts w:ascii="Cambria" w:hAnsi="Cambria"/>
                <w:sz w:val="20"/>
                <w:szCs w:val="20"/>
              </w:rPr>
              <w:t>risiko</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w:t>
            </w:r>
          </w:p>
        </w:tc>
        <w:tc>
          <w:tcPr>
            <w:tcW w:w="1860" w:type="dxa"/>
            <w:vAlign w:val="center"/>
          </w:tcPr>
          <w:p w14:paraId="5DD0BED8"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Ceramah</w:t>
            </w:r>
          </w:p>
          <w:p w14:paraId="2C363ACA"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Diskusi kelas</w:t>
            </w:r>
          </w:p>
          <w:p w14:paraId="377A1473" w14:textId="77777777" w:rsidR="007A01F0" w:rsidRPr="00D0709E" w:rsidRDefault="007A01F0" w:rsidP="00674F78">
            <w:pPr>
              <w:keepNext/>
              <w:numPr>
                <w:ilvl w:val="0"/>
                <w:numId w:val="2"/>
              </w:numPr>
              <w:tabs>
                <w:tab w:val="clear" w:pos="659"/>
                <w:tab w:val="num" w:pos="252"/>
              </w:tabs>
              <w:spacing w:before="40" w:line="180" w:lineRule="exact"/>
              <w:ind w:left="252" w:hanging="252"/>
              <w:rPr>
                <w:rFonts w:ascii="Cambria" w:hAnsi="Cambria"/>
                <w:i/>
                <w:sz w:val="20"/>
                <w:szCs w:val="20"/>
                <w:lang w:val="id-ID"/>
              </w:rPr>
            </w:pPr>
            <w:r w:rsidRPr="00D0709E">
              <w:rPr>
                <w:rFonts w:ascii="Cambria" w:hAnsi="Cambria"/>
                <w:i/>
                <w:sz w:val="20"/>
                <w:szCs w:val="20"/>
                <w:lang w:val="id-ID"/>
              </w:rPr>
              <w:t>Discovery learning</w:t>
            </w:r>
          </w:p>
        </w:tc>
        <w:tc>
          <w:tcPr>
            <w:tcW w:w="1400" w:type="dxa"/>
            <w:vAlign w:val="center"/>
          </w:tcPr>
          <w:p w14:paraId="616F5B0A" w14:textId="77777777" w:rsidR="007A01F0" w:rsidRPr="00E70888" w:rsidRDefault="007A01F0" w:rsidP="007669E9">
            <w:pPr>
              <w:keepNext/>
              <w:tabs>
                <w:tab w:val="left" w:pos="252"/>
              </w:tabs>
              <w:spacing w:before="40" w:line="180" w:lineRule="exact"/>
              <w:rPr>
                <w:rFonts w:ascii="Cambria" w:hAnsi="Cambria"/>
                <w:sz w:val="20"/>
                <w:szCs w:val="20"/>
                <w:lang w:val="id-ID"/>
              </w:rPr>
            </w:pPr>
            <w:r>
              <w:rPr>
                <w:rFonts w:ascii="Cambria" w:hAnsi="Cambria"/>
                <w:sz w:val="20"/>
                <w:szCs w:val="20"/>
              </w:rPr>
              <w:t>2</w:t>
            </w:r>
            <w:r>
              <w:rPr>
                <w:rFonts w:ascii="Cambria" w:hAnsi="Cambria"/>
                <w:sz w:val="20"/>
                <w:szCs w:val="20"/>
                <w:lang w:val="id-ID"/>
              </w:rPr>
              <w:t xml:space="preserve"> x 50 menit</w:t>
            </w:r>
          </w:p>
        </w:tc>
        <w:tc>
          <w:tcPr>
            <w:tcW w:w="1560" w:type="dxa"/>
            <w:vAlign w:val="center"/>
          </w:tcPr>
          <w:p w14:paraId="0804719E"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Kuis dan</w:t>
            </w:r>
          </w:p>
          <w:p w14:paraId="2D876BDA" w14:textId="77777777" w:rsidR="007A01F0" w:rsidRDefault="007A01F0" w:rsidP="00802E62">
            <w:pPr>
              <w:rPr>
                <w:rFonts w:ascii="Cambria" w:hAnsi="Cambria"/>
                <w:sz w:val="20"/>
                <w:szCs w:val="20"/>
                <w:lang w:val="id-ID"/>
              </w:rPr>
            </w:pPr>
            <w:r w:rsidRPr="00E70888">
              <w:rPr>
                <w:rFonts w:ascii="Cambria" w:hAnsi="Cambria"/>
                <w:sz w:val="20"/>
                <w:szCs w:val="20"/>
                <w:lang w:val="id-ID"/>
              </w:rPr>
              <w:t>Pertanyaan Lisan</w:t>
            </w:r>
          </w:p>
          <w:p w14:paraId="3F415F8A" w14:textId="77777777" w:rsidR="007A01F0" w:rsidRPr="00E70888" w:rsidRDefault="007A01F0" w:rsidP="00802E62">
            <w:pPr>
              <w:rPr>
                <w:rFonts w:ascii="Cambria" w:hAnsi="Cambria"/>
                <w:sz w:val="20"/>
                <w:szCs w:val="20"/>
                <w:lang w:val="id-ID"/>
              </w:rPr>
            </w:pPr>
            <w:r>
              <w:rPr>
                <w:rFonts w:ascii="Cambria" w:hAnsi="Cambria"/>
                <w:sz w:val="20"/>
                <w:szCs w:val="20"/>
                <w:lang w:val="id-ID"/>
              </w:rPr>
              <w:t>R</w:t>
            </w:r>
            <w:r w:rsidRPr="0023190D">
              <w:rPr>
                <w:rFonts w:ascii="Cambria" w:hAnsi="Cambria"/>
                <w:sz w:val="20"/>
                <w:szCs w:val="20"/>
                <w:lang w:val="id-ID"/>
              </w:rPr>
              <w:t xml:space="preserve">esponsif </w:t>
            </w:r>
            <w:r>
              <w:rPr>
                <w:rFonts w:ascii="Cambria" w:hAnsi="Cambria"/>
                <w:sz w:val="20"/>
                <w:szCs w:val="20"/>
                <w:lang w:val="id-ID"/>
              </w:rPr>
              <w:t>A</w:t>
            </w:r>
            <w:r w:rsidRPr="0023190D">
              <w:rPr>
                <w:rFonts w:ascii="Cambria" w:hAnsi="Cambria"/>
                <w:sz w:val="20"/>
                <w:szCs w:val="20"/>
                <w:lang w:val="id-ID"/>
              </w:rPr>
              <w:t>presiasi</w:t>
            </w:r>
          </w:p>
          <w:p w14:paraId="49FB06B3" w14:textId="77777777" w:rsidR="007A01F0" w:rsidRPr="00E70888" w:rsidRDefault="007A01F0" w:rsidP="00802E62">
            <w:pPr>
              <w:rPr>
                <w:rFonts w:ascii="Cambria" w:hAnsi="Cambria"/>
                <w:sz w:val="20"/>
                <w:szCs w:val="20"/>
                <w:lang w:val="id-ID"/>
              </w:rPr>
            </w:pPr>
          </w:p>
        </w:tc>
        <w:tc>
          <w:tcPr>
            <w:tcW w:w="1010" w:type="dxa"/>
            <w:vAlign w:val="center"/>
          </w:tcPr>
          <w:p w14:paraId="3E3CEB80" w14:textId="77777777" w:rsidR="007A01F0" w:rsidRPr="00E70888" w:rsidRDefault="007A01F0" w:rsidP="00802E62">
            <w:pPr>
              <w:rPr>
                <w:rFonts w:ascii="Cambria" w:hAnsi="Cambria"/>
                <w:sz w:val="20"/>
                <w:szCs w:val="20"/>
                <w:lang w:val="id-ID"/>
              </w:rPr>
            </w:pPr>
            <w:r>
              <w:rPr>
                <w:rFonts w:ascii="Cambria" w:hAnsi="Cambria"/>
                <w:sz w:val="20"/>
                <w:szCs w:val="20"/>
                <w:lang w:val="id-ID"/>
              </w:rPr>
              <w:t>5%</w:t>
            </w:r>
          </w:p>
        </w:tc>
        <w:tc>
          <w:tcPr>
            <w:tcW w:w="1080" w:type="dxa"/>
            <w:vAlign w:val="center"/>
          </w:tcPr>
          <w:p w14:paraId="42236B9C" w14:textId="77777777" w:rsidR="007A01F0" w:rsidRPr="00EF164A" w:rsidRDefault="007A01F0" w:rsidP="007669E9">
            <w:pPr>
              <w:rPr>
                <w:rFonts w:ascii="Cambria" w:hAnsi="Cambria"/>
                <w:sz w:val="20"/>
                <w:szCs w:val="20"/>
              </w:rPr>
            </w:pPr>
            <w:r>
              <w:rPr>
                <w:rFonts w:ascii="Cambria" w:hAnsi="Cambria"/>
                <w:sz w:val="20"/>
                <w:szCs w:val="20"/>
              </w:rPr>
              <w:t>No. 1-9</w:t>
            </w:r>
          </w:p>
          <w:p w14:paraId="63E41EE7" w14:textId="77777777" w:rsidR="007A01F0" w:rsidRPr="00E70888" w:rsidRDefault="007A01F0" w:rsidP="007669E9">
            <w:pPr>
              <w:rPr>
                <w:rFonts w:ascii="Cambria" w:hAnsi="Cambria"/>
                <w:sz w:val="20"/>
                <w:szCs w:val="20"/>
                <w:lang w:val="id-ID"/>
              </w:rPr>
            </w:pPr>
          </w:p>
        </w:tc>
      </w:tr>
      <w:tr w:rsidR="007A01F0" w:rsidRPr="00E70888" w14:paraId="1AE1BC6C" w14:textId="77777777" w:rsidTr="00AB18CA">
        <w:trPr>
          <w:cantSplit/>
        </w:trPr>
        <w:tc>
          <w:tcPr>
            <w:tcW w:w="959" w:type="dxa"/>
            <w:vAlign w:val="center"/>
          </w:tcPr>
          <w:p w14:paraId="464D13DB" w14:textId="77777777" w:rsidR="007A01F0" w:rsidRPr="00AB18CA" w:rsidRDefault="007A01F0" w:rsidP="00060C2E">
            <w:pPr>
              <w:spacing w:before="80"/>
              <w:jc w:val="center"/>
              <w:rPr>
                <w:rFonts w:ascii="Cambria" w:hAnsi="Cambria" w:cs="Arial"/>
                <w:sz w:val="18"/>
                <w:szCs w:val="18"/>
              </w:rPr>
            </w:pPr>
            <w:r>
              <w:rPr>
                <w:rFonts w:ascii="Cambria" w:hAnsi="Cambria" w:cs="Arial"/>
                <w:sz w:val="18"/>
                <w:szCs w:val="18"/>
              </w:rPr>
              <w:t>6</w:t>
            </w:r>
          </w:p>
        </w:tc>
        <w:tc>
          <w:tcPr>
            <w:tcW w:w="1843" w:type="dxa"/>
            <w:vAlign w:val="center"/>
          </w:tcPr>
          <w:p w14:paraId="15FFA1C3" w14:textId="77777777" w:rsidR="007A01F0" w:rsidRPr="002E1309" w:rsidRDefault="007A01F0" w:rsidP="00EF164A">
            <w:pPr>
              <w:rPr>
                <w:rFonts w:ascii="Cambria" w:hAnsi="Cambria"/>
                <w:sz w:val="20"/>
                <w:szCs w:val="20"/>
              </w:rPr>
            </w:pPr>
            <w:r w:rsidRPr="00E70888">
              <w:rPr>
                <w:rFonts w:ascii="Cambria" w:hAnsi="Cambria"/>
                <w:sz w:val="20"/>
                <w:szCs w:val="20"/>
                <w:lang w:val="id-ID"/>
              </w:rPr>
              <w:t xml:space="preserve">Memahami </w:t>
            </w:r>
            <w:proofErr w:type="spellStart"/>
            <w:r>
              <w:rPr>
                <w:rFonts w:ascii="Cambria" w:hAnsi="Cambria"/>
                <w:sz w:val="20"/>
                <w:szCs w:val="20"/>
              </w:rPr>
              <w:t>pola</w:t>
            </w:r>
            <w:proofErr w:type="spellEnd"/>
            <w:r>
              <w:rPr>
                <w:rFonts w:ascii="Cambria" w:hAnsi="Cambria"/>
                <w:sz w:val="20"/>
                <w:szCs w:val="20"/>
              </w:rPr>
              <w:t xml:space="preserve"> </w:t>
            </w:r>
            <w:proofErr w:type="spellStart"/>
            <w:r>
              <w:rPr>
                <w:rFonts w:ascii="Cambria" w:hAnsi="Cambria"/>
                <w:sz w:val="20"/>
                <w:szCs w:val="20"/>
              </w:rPr>
              <w:t>risiko</w:t>
            </w:r>
            <w:proofErr w:type="spellEnd"/>
            <w:r>
              <w:rPr>
                <w:rFonts w:ascii="Cambria" w:hAnsi="Cambria"/>
                <w:sz w:val="20"/>
                <w:szCs w:val="20"/>
              </w:rPr>
              <w:t xml:space="preserve"> </w:t>
            </w:r>
            <w:proofErr w:type="spellStart"/>
            <w:r>
              <w:rPr>
                <w:rFonts w:ascii="Cambria" w:hAnsi="Cambria"/>
                <w:sz w:val="20"/>
                <w:szCs w:val="20"/>
              </w:rPr>
              <w:t>internasional</w:t>
            </w:r>
            <w:proofErr w:type="spellEnd"/>
          </w:p>
        </w:tc>
        <w:tc>
          <w:tcPr>
            <w:tcW w:w="1974" w:type="dxa"/>
            <w:vAlign w:val="center"/>
          </w:tcPr>
          <w:p w14:paraId="0AED6A38" w14:textId="77777777" w:rsidR="007A01F0" w:rsidRPr="00E70888" w:rsidRDefault="007A01F0" w:rsidP="002E1309">
            <w:pPr>
              <w:rPr>
                <w:rFonts w:ascii="Cambria" w:hAnsi="Cambria"/>
                <w:sz w:val="20"/>
                <w:szCs w:val="20"/>
                <w:lang w:val="id-ID"/>
              </w:rPr>
            </w:pPr>
            <w:r w:rsidRPr="00E70888">
              <w:rPr>
                <w:rFonts w:ascii="Cambria" w:hAnsi="Cambria"/>
                <w:sz w:val="20"/>
                <w:szCs w:val="20"/>
                <w:lang w:val="id-ID"/>
              </w:rPr>
              <w:t xml:space="preserve">Memiliki </w:t>
            </w:r>
            <w:proofErr w:type="spellStart"/>
            <w:r>
              <w:rPr>
                <w:rFonts w:ascii="Cambria" w:hAnsi="Cambria"/>
                <w:sz w:val="20"/>
                <w:szCs w:val="20"/>
              </w:rPr>
              <w:t>kemampuan</w:t>
            </w:r>
            <w:proofErr w:type="spellEnd"/>
            <w:r>
              <w:rPr>
                <w:rFonts w:ascii="Cambria" w:hAnsi="Cambria"/>
                <w:sz w:val="20"/>
                <w:szCs w:val="20"/>
              </w:rPr>
              <w:t xml:space="preserve"> </w:t>
            </w:r>
            <w:proofErr w:type="spellStart"/>
            <w:r>
              <w:rPr>
                <w:rFonts w:ascii="Cambria" w:hAnsi="Cambria"/>
                <w:sz w:val="20"/>
                <w:szCs w:val="20"/>
              </w:rPr>
              <w:t>analisis</w:t>
            </w:r>
            <w:proofErr w:type="spellEnd"/>
            <w:r>
              <w:rPr>
                <w:rFonts w:ascii="Cambria" w:hAnsi="Cambria"/>
                <w:sz w:val="20"/>
                <w:szCs w:val="20"/>
              </w:rPr>
              <w:t xml:space="preserve"> </w:t>
            </w:r>
            <w:r w:rsidRPr="00401E97">
              <w:rPr>
                <w:rFonts w:ascii="Cambria" w:hAnsi="Cambria"/>
                <w:sz w:val="20"/>
                <w:szCs w:val="20"/>
                <w:lang w:val="id-ID"/>
              </w:rPr>
              <w:t>secara sistematis</w:t>
            </w:r>
            <w:r>
              <w:rPr>
                <w:rFonts w:ascii="Cambria" w:hAnsi="Cambria"/>
                <w:sz w:val="20"/>
                <w:szCs w:val="20"/>
              </w:rPr>
              <w:t xml:space="preserve"> </w:t>
            </w:r>
            <w:proofErr w:type="spellStart"/>
            <w:r>
              <w:rPr>
                <w:rFonts w:ascii="Cambria" w:hAnsi="Cambria"/>
                <w:sz w:val="20"/>
                <w:szCs w:val="20"/>
              </w:rPr>
              <w:t>terkait</w:t>
            </w:r>
            <w:proofErr w:type="spellEnd"/>
            <w:r>
              <w:rPr>
                <w:rFonts w:ascii="Cambria" w:hAnsi="Cambria"/>
                <w:sz w:val="20"/>
                <w:szCs w:val="20"/>
              </w:rPr>
              <w:t xml:space="preserve"> </w:t>
            </w:r>
            <w:proofErr w:type="spellStart"/>
            <w:r>
              <w:rPr>
                <w:rFonts w:ascii="Cambria" w:hAnsi="Cambria"/>
                <w:sz w:val="20"/>
                <w:szCs w:val="20"/>
              </w:rPr>
              <w:t>bagaimana</w:t>
            </w:r>
            <w:proofErr w:type="spellEnd"/>
            <w:r>
              <w:rPr>
                <w:rFonts w:ascii="Cambria" w:hAnsi="Cambria"/>
                <w:sz w:val="20"/>
                <w:szCs w:val="20"/>
              </w:rPr>
              <w:t xml:space="preserve"> </w:t>
            </w:r>
            <w:proofErr w:type="spellStart"/>
            <w:r>
              <w:rPr>
                <w:rFonts w:ascii="Cambria" w:hAnsi="Cambria"/>
                <w:sz w:val="20"/>
                <w:szCs w:val="20"/>
              </w:rPr>
              <w:t>meningkatkan</w:t>
            </w:r>
            <w:proofErr w:type="spellEnd"/>
            <w:r>
              <w:rPr>
                <w:rFonts w:ascii="Cambria" w:hAnsi="Cambria"/>
                <w:sz w:val="20"/>
                <w:szCs w:val="20"/>
              </w:rPr>
              <w:t xml:space="preserve"> </w:t>
            </w:r>
            <w:proofErr w:type="spellStart"/>
            <w:r>
              <w:rPr>
                <w:rFonts w:ascii="Cambria" w:hAnsi="Cambria"/>
                <w:sz w:val="20"/>
                <w:szCs w:val="20"/>
              </w:rPr>
              <w:t>pemahaman</w:t>
            </w:r>
            <w:proofErr w:type="spellEnd"/>
            <w:r>
              <w:rPr>
                <w:rFonts w:ascii="Cambria" w:hAnsi="Cambria"/>
                <w:sz w:val="20"/>
                <w:szCs w:val="20"/>
              </w:rPr>
              <w:t xml:space="preserve"> </w:t>
            </w:r>
            <w:proofErr w:type="spellStart"/>
            <w:r>
              <w:rPr>
                <w:rFonts w:ascii="Cambria" w:hAnsi="Cambria"/>
                <w:sz w:val="20"/>
                <w:szCs w:val="20"/>
              </w:rPr>
              <w:t>hubungan</w:t>
            </w:r>
            <w:proofErr w:type="spellEnd"/>
            <w:r>
              <w:rPr>
                <w:rFonts w:ascii="Cambria" w:hAnsi="Cambria"/>
                <w:sz w:val="20"/>
                <w:szCs w:val="20"/>
              </w:rPr>
              <w:t xml:space="preserve"> </w:t>
            </w:r>
            <w:proofErr w:type="spellStart"/>
            <w:r>
              <w:rPr>
                <w:rFonts w:ascii="Cambria" w:hAnsi="Cambria"/>
                <w:sz w:val="20"/>
                <w:szCs w:val="20"/>
              </w:rPr>
              <w:t>antara</w:t>
            </w:r>
            <w:proofErr w:type="spellEnd"/>
            <w:r>
              <w:rPr>
                <w:rFonts w:ascii="Cambria" w:hAnsi="Cambria"/>
                <w:sz w:val="20"/>
                <w:szCs w:val="20"/>
              </w:rPr>
              <w:t xml:space="preserve"> </w:t>
            </w:r>
            <w:proofErr w:type="spellStart"/>
            <w:r>
              <w:rPr>
                <w:rFonts w:ascii="Cambria" w:hAnsi="Cambria"/>
                <w:sz w:val="20"/>
                <w:szCs w:val="20"/>
              </w:rPr>
              <w:t>pembangunan</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w:t>
            </w:r>
            <w:proofErr w:type="spellStart"/>
            <w:r>
              <w:rPr>
                <w:rFonts w:ascii="Cambria" w:hAnsi="Cambria"/>
                <w:sz w:val="20"/>
                <w:szCs w:val="20"/>
              </w:rPr>
              <w:t>risiko</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 xml:space="preserve"> di level global</w:t>
            </w:r>
          </w:p>
        </w:tc>
        <w:tc>
          <w:tcPr>
            <w:tcW w:w="2845" w:type="dxa"/>
            <w:gridSpan w:val="2"/>
            <w:vAlign w:val="center"/>
          </w:tcPr>
          <w:p w14:paraId="5110988C" w14:textId="77777777" w:rsidR="007A01F0" w:rsidRDefault="007A01F0" w:rsidP="00E00CBE">
            <w:pPr>
              <w:spacing w:before="60"/>
              <w:ind w:left="164" w:hanging="181"/>
              <w:rPr>
                <w:rFonts w:ascii="Cambria" w:hAnsi="Cambria"/>
                <w:b/>
                <w:caps/>
                <w:sz w:val="20"/>
                <w:szCs w:val="20"/>
              </w:rPr>
            </w:pPr>
            <w:r>
              <w:rPr>
                <w:rFonts w:ascii="Cambria" w:hAnsi="Cambria"/>
                <w:b/>
                <w:caps/>
                <w:sz w:val="20"/>
                <w:szCs w:val="20"/>
              </w:rPr>
              <w:t>pola-pola risiko internasional</w:t>
            </w:r>
          </w:p>
          <w:p w14:paraId="04B9012A" w14:textId="77777777" w:rsidR="007A01F0" w:rsidRPr="002E1309" w:rsidRDefault="007A01F0" w:rsidP="002E1309">
            <w:pPr>
              <w:numPr>
                <w:ilvl w:val="0"/>
                <w:numId w:val="33"/>
              </w:numPr>
              <w:spacing w:after="60"/>
              <w:ind w:left="354"/>
              <w:rPr>
                <w:rFonts w:ascii="Cambria" w:hAnsi="Cambria"/>
                <w:sz w:val="20"/>
                <w:szCs w:val="20"/>
                <w:lang w:val="id-ID"/>
              </w:rPr>
            </w:pPr>
            <w:proofErr w:type="spellStart"/>
            <w:r>
              <w:rPr>
                <w:rFonts w:ascii="Cambria" w:hAnsi="Cambria"/>
                <w:sz w:val="20"/>
                <w:szCs w:val="20"/>
              </w:rPr>
              <w:t>Faktor</w:t>
            </w:r>
            <w:proofErr w:type="spellEnd"/>
            <w:r>
              <w:rPr>
                <w:rFonts w:ascii="Cambria" w:hAnsi="Cambria"/>
                <w:sz w:val="20"/>
                <w:szCs w:val="20"/>
              </w:rPr>
              <w:t xml:space="preserve"> </w:t>
            </w:r>
            <w:proofErr w:type="spellStart"/>
            <w:r>
              <w:rPr>
                <w:rFonts w:ascii="Cambria" w:hAnsi="Cambria"/>
                <w:sz w:val="20"/>
                <w:szCs w:val="20"/>
              </w:rPr>
              <w:t>risiko</w:t>
            </w:r>
            <w:proofErr w:type="spellEnd"/>
            <w:r>
              <w:rPr>
                <w:rFonts w:ascii="Cambria" w:hAnsi="Cambria"/>
                <w:sz w:val="20"/>
                <w:szCs w:val="20"/>
              </w:rPr>
              <w:t xml:space="preserve"> global: The Disaster Risk Index (DRI)</w:t>
            </w:r>
          </w:p>
          <w:p w14:paraId="486E549D" w14:textId="77777777" w:rsidR="007A01F0" w:rsidRPr="002E1309" w:rsidRDefault="007A01F0" w:rsidP="002E1309">
            <w:pPr>
              <w:numPr>
                <w:ilvl w:val="0"/>
                <w:numId w:val="33"/>
              </w:numPr>
              <w:spacing w:after="60"/>
              <w:ind w:left="354"/>
              <w:rPr>
                <w:rFonts w:ascii="Cambria" w:hAnsi="Cambria"/>
                <w:sz w:val="20"/>
                <w:szCs w:val="20"/>
                <w:lang w:val="id-ID"/>
              </w:rPr>
            </w:pPr>
            <w:proofErr w:type="spellStart"/>
            <w:r>
              <w:rPr>
                <w:rFonts w:ascii="Cambria" w:hAnsi="Cambria"/>
                <w:sz w:val="20"/>
                <w:szCs w:val="20"/>
              </w:rPr>
              <w:t>Profil</w:t>
            </w:r>
            <w:proofErr w:type="spellEnd"/>
            <w:r>
              <w:rPr>
                <w:rFonts w:ascii="Cambria" w:hAnsi="Cambria"/>
                <w:sz w:val="20"/>
                <w:szCs w:val="20"/>
              </w:rPr>
              <w:t xml:space="preserve"> </w:t>
            </w:r>
            <w:proofErr w:type="spellStart"/>
            <w:r>
              <w:rPr>
                <w:rFonts w:ascii="Cambria" w:hAnsi="Cambria"/>
                <w:sz w:val="20"/>
                <w:szCs w:val="20"/>
              </w:rPr>
              <w:t>spesifik</w:t>
            </w:r>
            <w:proofErr w:type="spellEnd"/>
            <w:r>
              <w:rPr>
                <w:rFonts w:ascii="Cambria" w:hAnsi="Cambria"/>
                <w:sz w:val="20"/>
                <w:szCs w:val="20"/>
              </w:rPr>
              <w:t xml:space="preserve"> </w:t>
            </w:r>
            <w:proofErr w:type="spellStart"/>
            <w:r>
              <w:rPr>
                <w:rFonts w:ascii="Cambria" w:hAnsi="Cambria"/>
                <w:sz w:val="20"/>
                <w:szCs w:val="20"/>
              </w:rPr>
              <w:t>terhadap</w:t>
            </w:r>
            <w:proofErr w:type="spellEnd"/>
            <w:r>
              <w:rPr>
                <w:rFonts w:ascii="Cambria" w:hAnsi="Cambria"/>
                <w:sz w:val="20"/>
                <w:szCs w:val="20"/>
              </w:rPr>
              <w:t xml:space="preserve"> </w:t>
            </w:r>
            <w:proofErr w:type="spellStart"/>
            <w:r>
              <w:rPr>
                <w:rFonts w:ascii="Cambria" w:hAnsi="Cambria"/>
                <w:sz w:val="20"/>
                <w:szCs w:val="20"/>
              </w:rPr>
              <w:t>risiko</w:t>
            </w:r>
            <w:proofErr w:type="spellEnd"/>
            <w:r>
              <w:rPr>
                <w:rFonts w:ascii="Cambria" w:hAnsi="Cambria"/>
                <w:sz w:val="20"/>
                <w:szCs w:val="20"/>
              </w:rPr>
              <w:t xml:space="preserve"> </w:t>
            </w:r>
            <w:proofErr w:type="spellStart"/>
            <w:r>
              <w:rPr>
                <w:rFonts w:ascii="Cambria" w:hAnsi="Cambria"/>
                <w:sz w:val="20"/>
                <w:szCs w:val="20"/>
              </w:rPr>
              <w:t>bahaya</w:t>
            </w:r>
            <w:proofErr w:type="spellEnd"/>
          </w:p>
          <w:p w14:paraId="4BB0F941" w14:textId="77777777" w:rsidR="007A01F0" w:rsidRPr="00E15530" w:rsidRDefault="007A01F0" w:rsidP="002E1309">
            <w:pPr>
              <w:numPr>
                <w:ilvl w:val="0"/>
                <w:numId w:val="33"/>
              </w:numPr>
              <w:spacing w:after="60"/>
              <w:ind w:left="354"/>
              <w:rPr>
                <w:rFonts w:ascii="Cambria" w:hAnsi="Cambria"/>
                <w:sz w:val="20"/>
                <w:szCs w:val="20"/>
                <w:lang w:val="id-ID"/>
              </w:rPr>
            </w:pPr>
            <w:proofErr w:type="spellStart"/>
            <w:r>
              <w:rPr>
                <w:rFonts w:ascii="Cambria" w:hAnsi="Cambria"/>
                <w:sz w:val="20"/>
                <w:szCs w:val="20"/>
              </w:rPr>
              <w:t>Arah</w:t>
            </w:r>
            <w:proofErr w:type="spellEnd"/>
            <w:r>
              <w:rPr>
                <w:rFonts w:ascii="Cambria" w:hAnsi="Cambria"/>
                <w:sz w:val="20"/>
                <w:szCs w:val="20"/>
              </w:rPr>
              <w:t xml:space="preserve"> </w:t>
            </w:r>
            <w:proofErr w:type="spellStart"/>
            <w:r>
              <w:rPr>
                <w:rFonts w:ascii="Cambria" w:hAnsi="Cambria"/>
                <w:sz w:val="20"/>
                <w:szCs w:val="20"/>
              </w:rPr>
              <w:t>masa</w:t>
            </w:r>
            <w:proofErr w:type="spellEnd"/>
            <w:r>
              <w:rPr>
                <w:rFonts w:ascii="Cambria" w:hAnsi="Cambria"/>
                <w:sz w:val="20"/>
                <w:szCs w:val="20"/>
              </w:rPr>
              <w:t xml:space="preserve"> </w:t>
            </w:r>
            <w:proofErr w:type="spellStart"/>
            <w:r>
              <w:rPr>
                <w:rFonts w:ascii="Cambria" w:hAnsi="Cambria"/>
                <w:sz w:val="20"/>
                <w:szCs w:val="20"/>
              </w:rPr>
              <w:t>depan</w:t>
            </w:r>
            <w:proofErr w:type="spellEnd"/>
            <w:r>
              <w:rPr>
                <w:rFonts w:ascii="Cambria" w:hAnsi="Cambria"/>
                <w:sz w:val="20"/>
                <w:szCs w:val="20"/>
              </w:rPr>
              <w:t xml:space="preserve"> modeling </w:t>
            </w:r>
            <w:proofErr w:type="spellStart"/>
            <w:r>
              <w:rPr>
                <w:rFonts w:ascii="Cambria" w:hAnsi="Cambria"/>
                <w:sz w:val="20"/>
                <w:szCs w:val="20"/>
              </w:rPr>
              <w:t>risiko</w:t>
            </w:r>
            <w:proofErr w:type="spellEnd"/>
            <w:r>
              <w:rPr>
                <w:rFonts w:ascii="Cambria" w:hAnsi="Cambria"/>
                <w:sz w:val="20"/>
                <w:szCs w:val="20"/>
              </w:rPr>
              <w:t xml:space="preserve"> </w:t>
            </w:r>
            <w:proofErr w:type="spellStart"/>
            <w:r>
              <w:rPr>
                <w:rFonts w:ascii="Cambria" w:hAnsi="Cambria"/>
                <w:sz w:val="20"/>
                <w:szCs w:val="20"/>
              </w:rPr>
              <w:t>bencana</w:t>
            </w:r>
            <w:proofErr w:type="spellEnd"/>
          </w:p>
          <w:p w14:paraId="5F5713DE" w14:textId="77777777" w:rsidR="007A01F0" w:rsidRPr="00086C80" w:rsidRDefault="007A01F0" w:rsidP="002E1309">
            <w:pPr>
              <w:pStyle w:val="ListParagraph"/>
              <w:spacing w:before="60"/>
              <w:rPr>
                <w:rFonts w:ascii="Cambria" w:hAnsi="Cambria"/>
                <w:color w:val="FF0000"/>
                <w:sz w:val="20"/>
                <w:szCs w:val="20"/>
                <w:lang w:val="id-ID"/>
              </w:rPr>
            </w:pPr>
          </w:p>
        </w:tc>
        <w:tc>
          <w:tcPr>
            <w:tcW w:w="1860" w:type="dxa"/>
            <w:vAlign w:val="center"/>
          </w:tcPr>
          <w:p w14:paraId="2AA22303"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Ceramah</w:t>
            </w:r>
          </w:p>
          <w:p w14:paraId="2925EB21"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Diskusi kelas</w:t>
            </w:r>
          </w:p>
          <w:p w14:paraId="2EBA1DF1" w14:textId="77777777" w:rsidR="007A01F0" w:rsidRPr="00D0709E" w:rsidRDefault="007A01F0" w:rsidP="00674F78">
            <w:pPr>
              <w:keepNext/>
              <w:numPr>
                <w:ilvl w:val="0"/>
                <w:numId w:val="2"/>
              </w:numPr>
              <w:tabs>
                <w:tab w:val="clear" w:pos="659"/>
                <w:tab w:val="num" w:pos="252"/>
              </w:tabs>
              <w:spacing w:before="40" w:line="180" w:lineRule="exact"/>
              <w:ind w:left="252" w:hanging="252"/>
              <w:rPr>
                <w:rFonts w:ascii="Cambria" w:hAnsi="Cambria"/>
                <w:i/>
                <w:sz w:val="20"/>
                <w:szCs w:val="20"/>
                <w:lang w:val="id-ID"/>
              </w:rPr>
            </w:pPr>
            <w:r w:rsidRPr="00D0709E">
              <w:rPr>
                <w:rFonts w:ascii="Cambria" w:hAnsi="Cambria"/>
                <w:i/>
                <w:sz w:val="20"/>
                <w:szCs w:val="20"/>
                <w:lang w:val="id-ID"/>
              </w:rPr>
              <w:t>Discovery learning</w:t>
            </w:r>
          </w:p>
        </w:tc>
        <w:tc>
          <w:tcPr>
            <w:tcW w:w="1400" w:type="dxa"/>
            <w:vAlign w:val="center"/>
          </w:tcPr>
          <w:p w14:paraId="351B6EEF" w14:textId="77777777" w:rsidR="007A01F0" w:rsidRPr="00E70888" w:rsidRDefault="007A01F0" w:rsidP="007669E9">
            <w:pPr>
              <w:keepNext/>
              <w:tabs>
                <w:tab w:val="left" w:pos="252"/>
              </w:tabs>
              <w:spacing w:before="40" w:line="180" w:lineRule="exact"/>
              <w:rPr>
                <w:rFonts w:ascii="Cambria" w:hAnsi="Cambria"/>
                <w:sz w:val="20"/>
                <w:szCs w:val="20"/>
                <w:lang w:val="id-ID"/>
              </w:rPr>
            </w:pPr>
            <w:r>
              <w:rPr>
                <w:rFonts w:ascii="Cambria" w:hAnsi="Cambria"/>
                <w:sz w:val="20"/>
                <w:szCs w:val="20"/>
              </w:rPr>
              <w:t>2</w:t>
            </w:r>
            <w:r>
              <w:rPr>
                <w:rFonts w:ascii="Cambria" w:hAnsi="Cambria"/>
                <w:sz w:val="20"/>
                <w:szCs w:val="20"/>
                <w:lang w:val="id-ID"/>
              </w:rPr>
              <w:t xml:space="preserve"> x 50 menit</w:t>
            </w:r>
          </w:p>
        </w:tc>
        <w:tc>
          <w:tcPr>
            <w:tcW w:w="1560" w:type="dxa"/>
            <w:vAlign w:val="center"/>
          </w:tcPr>
          <w:p w14:paraId="787B8C21"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Diskusi Tugas menghitung neraca air</w:t>
            </w:r>
          </w:p>
          <w:p w14:paraId="36BBCEDE"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 xml:space="preserve">Tugas </w:t>
            </w:r>
          </w:p>
          <w:p w14:paraId="5DFBDE4F"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analisis hasil pengujian sumur dan akifer</w:t>
            </w:r>
          </w:p>
          <w:p w14:paraId="228C575D"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Sumur bor, pompa</w:t>
            </w:r>
          </w:p>
        </w:tc>
        <w:tc>
          <w:tcPr>
            <w:tcW w:w="1010" w:type="dxa"/>
            <w:vAlign w:val="center"/>
          </w:tcPr>
          <w:p w14:paraId="7D005C61" w14:textId="77777777" w:rsidR="007A01F0" w:rsidRPr="00E70888" w:rsidRDefault="007A01F0" w:rsidP="00802E62">
            <w:pPr>
              <w:rPr>
                <w:rFonts w:ascii="Cambria" w:hAnsi="Cambria"/>
                <w:sz w:val="20"/>
                <w:szCs w:val="20"/>
                <w:lang w:val="id-ID"/>
              </w:rPr>
            </w:pPr>
            <w:r>
              <w:rPr>
                <w:rFonts w:ascii="Cambria" w:hAnsi="Cambria"/>
                <w:sz w:val="20"/>
                <w:szCs w:val="20"/>
                <w:lang w:val="id-ID"/>
              </w:rPr>
              <w:t>10%</w:t>
            </w:r>
          </w:p>
        </w:tc>
        <w:tc>
          <w:tcPr>
            <w:tcW w:w="1080" w:type="dxa"/>
            <w:vAlign w:val="center"/>
          </w:tcPr>
          <w:p w14:paraId="11E4EE07" w14:textId="77777777" w:rsidR="007A01F0" w:rsidRPr="00EF164A" w:rsidRDefault="007A01F0" w:rsidP="007669E9">
            <w:pPr>
              <w:rPr>
                <w:rFonts w:ascii="Cambria" w:hAnsi="Cambria"/>
                <w:sz w:val="20"/>
                <w:szCs w:val="20"/>
              </w:rPr>
            </w:pPr>
            <w:r>
              <w:rPr>
                <w:rFonts w:ascii="Cambria" w:hAnsi="Cambria"/>
                <w:sz w:val="20"/>
                <w:szCs w:val="20"/>
              </w:rPr>
              <w:t>No. 1-9</w:t>
            </w:r>
          </w:p>
          <w:p w14:paraId="168C2E87" w14:textId="77777777" w:rsidR="007A01F0" w:rsidRPr="00E70888" w:rsidRDefault="007A01F0" w:rsidP="007669E9">
            <w:pPr>
              <w:rPr>
                <w:rFonts w:ascii="Cambria" w:hAnsi="Cambria"/>
                <w:sz w:val="20"/>
                <w:szCs w:val="20"/>
                <w:lang w:val="id-ID"/>
              </w:rPr>
            </w:pPr>
          </w:p>
        </w:tc>
      </w:tr>
      <w:tr w:rsidR="007A01F0" w:rsidRPr="00E70888" w14:paraId="0272A28B" w14:textId="77777777" w:rsidTr="00AB18CA">
        <w:trPr>
          <w:cantSplit/>
        </w:trPr>
        <w:tc>
          <w:tcPr>
            <w:tcW w:w="959" w:type="dxa"/>
            <w:vAlign w:val="center"/>
          </w:tcPr>
          <w:p w14:paraId="61064ABB" w14:textId="77777777" w:rsidR="007A01F0" w:rsidRPr="00E70888" w:rsidRDefault="007A01F0" w:rsidP="00060C2E">
            <w:pPr>
              <w:spacing w:before="80"/>
              <w:jc w:val="center"/>
              <w:rPr>
                <w:rFonts w:ascii="Cambria" w:hAnsi="Cambria" w:cs="Arial"/>
                <w:sz w:val="18"/>
                <w:szCs w:val="18"/>
                <w:lang w:val="id-ID"/>
              </w:rPr>
            </w:pPr>
            <w:r w:rsidRPr="00E70888">
              <w:rPr>
                <w:rFonts w:ascii="Cambria" w:hAnsi="Cambria" w:cs="Arial"/>
                <w:sz w:val="18"/>
                <w:szCs w:val="18"/>
                <w:lang w:val="id-ID"/>
              </w:rPr>
              <w:lastRenderedPageBreak/>
              <w:t>7</w:t>
            </w:r>
          </w:p>
        </w:tc>
        <w:tc>
          <w:tcPr>
            <w:tcW w:w="1843" w:type="dxa"/>
            <w:vAlign w:val="center"/>
          </w:tcPr>
          <w:p w14:paraId="496DDD6C" w14:textId="77777777" w:rsidR="007A01F0" w:rsidRPr="00E70888" w:rsidRDefault="007A01F0" w:rsidP="00EF164A">
            <w:pPr>
              <w:rPr>
                <w:rFonts w:ascii="Cambria" w:hAnsi="Cambria"/>
                <w:sz w:val="20"/>
                <w:szCs w:val="20"/>
                <w:lang w:val="id-ID"/>
              </w:rPr>
            </w:pPr>
            <w:proofErr w:type="spellStart"/>
            <w:r>
              <w:rPr>
                <w:rFonts w:ascii="Cambria" w:hAnsi="Cambria"/>
                <w:sz w:val="20"/>
                <w:szCs w:val="20"/>
              </w:rPr>
              <w:t>Memahami</w:t>
            </w:r>
            <w:proofErr w:type="spellEnd"/>
            <w:r>
              <w:rPr>
                <w:rFonts w:ascii="Cambria" w:hAnsi="Cambria"/>
                <w:sz w:val="20"/>
                <w:szCs w:val="20"/>
              </w:rPr>
              <w:t xml:space="preserve"> </w:t>
            </w:r>
            <w:proofErr w:type="spellStart"/>
            <w:r>
              <w:rPr>
                <w:rFonts w:ascii="Cambria" w:hAnsi="Cambria"/>
                <w:sz w:val="20"/>
                <w:szCs w:val="20"/>
              </w:rPr>
              <w:t>apakah</w:t>
            </w:r>
            <w:proofErr w:type="spellEnd"/>
            <w:r>
              <w:rPr>
                <w:rFonts w:ascii="Cambria" w:hAnsi="Cambria"/>
                <w:sz w:val="20"/>
                <w:szCs w:val="20"/>
              </w:rPr>
              <w:t xml:space="preserve"> </w:t>
            </w:r>
            <w:proofErr w:type="spellStart"/>
            <w:r>
              <w:rPr>
                <w:rFonts w:ascii="Cambria" w:hAnsi="Cambria"/>
                <w:sz w:val="20"/>
                <w:szCs w:val="20"/>
              </w:rPr>
              <w:t>pembangunan</w:t>
            </w:r>
            <w:proofErr w:type="spellEnd"/>
            <w:r>
              <w:rPr>
                <w:rFonts w:ascii="Cambria" w:hAnsi="Cambria"/>
                <w:sz w:val="20"/>
                <w:szCs w:val="20"/>
              </w:rPr>
              <w:t xml:space="preserve"> </w:t>
            </w:r>
            <w:proofErr w:type="spellStart"/>
            <w:r>
              <w:rPr>
                <w:rFonts w:ascii="Cambria" w:hAnsi="Cambria"/>
                <w:sz w:val="20"/>
                <w:szCs w:val="20"/>
              </w:rPr>
              <w:t>bisa</w:t>
            </w:r>
            <w:proofErr w:type="spellEnd"/>
            <w:r>
              <w:rPr>
                <w:rFonts w:ascii="Cambria" w:hAnsi="Cambria"/>
                <w:sz w:val="20"/>
                <w:szCs w:val="20"/>
              </w:rPr>
              <w:t xml:space="preserve"> </w:t>
            </w:r>
            <w:proofErr w:type="spellStart"/>
            <w:r>
              <w:rPr>
                <w:rFonts w:ascii="Cambria" w:hAnsi="Cambria"/>
                <w:sz w:val="20"/>
                <w:szCs w:val="20"/>
              </w:rPr>
              <w:t>berperan</w:t>
            </w:r>
            <w:proofErr w:type="spellEnd"/>
            <w:r>
              <w:rPr>
                <w:rFonts w:ascii="Cambria" w:hAnsi="Cambria"/>
                <w:sz w:val="20"/>
                <w:szCs w:val="20"/>
              </w:rPr>
              <w:t xml:space="preserve"> </w:t>
            </w:r>
            <w:proofErr w:type="spellStart"/>
            <w:r>
              <w:rPr>
                <w:rFonts w:ascii="Cambria" w:hAnsi="Cambria"/>
                <w:sz w:val="20"/>
                <w:szCs w:val="20"/>
              </w:rPr>
              <w:t>untuk</w:t>
            </w:r>
            <w:proofErr w:type="spellEnd"/>
            <w:r>
              <w:rPr>
                <w:rFonts w:ascii="Cambria" w:hAnsi="Cambria"/>
                <w:sz w:val="20"/>
                <w:szCs w:val="20"/>
              </w:rPr>
              <w:t xml:space="preserve"> </w:t>
            </w:r>
            <w:proofErr w:type="spellStart"/>
            <w:r>
              <w:rPr>
                <w:rFonts w:ascii="Cambria" w:hAnsi="Cambria"/>
                <w:sz w:val="20"/>
                <w:szCs w:val="20"/>
              </w:rPr>
              <w:t>mengurangi</w:t>
            </w:r>
            <w:proofErr w:type="spellEnd"/>
            <w:r>
              <w:rPr>
                <w:rFonts w:ascii="Cambria" w:hAnsi="Cambria"/>
                <w:sz w:val="20"/>
                <w:szCs w:val="20"/>
              </w:rPr>
              <w:t xml:space="preserve"> </w:t>
            </w:r>
            <w:proofErr w:type="spellStart"/>
            <w:r>
              <w:rPr>
                <w:rFonts w:ascii="Cambria" w:hAnsi="Cambria"/>
                <w:sz w:val="20"/>
                <w:szCs w:val="20"/>
              </w:rPr>
              <w:t>risiko</w:t>
            </w:r>
            <w:proofErr w:type="spellEnd"/>
          </w:p>
        </w:tc>
        <w:tc>
          <w:tcPr>
            <w:tcW w:w="1974" w:type="dxa"/>
            <w:vAlign w:val="center"/>
          </w:tcPr>
          <w:p w14:paraId="16D44AE2"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Memiliki inisiatif mengidentifikasi dan mengaitkan serta menyusun suatu kasus</w:t>
            </w:r>
          </w:p>
        </w:tc>
        <w:tc>
          <w:tcPr>
            <w:tcW w:w="2845" w:type="dxa"/>
            <w:gridSpan w:val="2"/>
            <w:vAlign w:val="center"/>
          </w:tcPr>
          <w:p w14:paraId="694980FD" w14:textId="77777777" w:rsidR="007A01F0" w:rsidRPr="00E70888" w:rsidRDefault="007A01F0" w:rsidP="00802E62">
            <w:pPr>
              <w:ind w:hanging="18"/>
              <w:rPr>
                <w:rFonts w:ascii="Cambria" w:hAnsi="Cambria"/>
                <w:b/>
                <w:sz w:val="20"/>
                <w:szCs w:val="20"/>
                <w:lang w:val="id-ID"/>
              </w:rPr>
            </w:pPr>
            <w:r>
              <w:rPr>
                <w:rFonts w:ascii="Cambria" w:hAnsi="Cambria"/>
                <w:b/>
                <w:caps/>
                <w:sz w:val="20"/>
                <w:szCs w:val="20"/>
              </w:rPr>
              <w:t>pembangunan: bisakah mengurangi risiko?</w:t>
            </w:r>
          </w:p>
          <w:p w14:paraId="43E64F4A" w14:textId="77777777" w:rsidR="007A01F0" w:rsidRDefault="007A01F0" w:rsidP="00964612">
            <w:pPr>
              <w:pStyle w:val="ListParagraph"/>
              <w:numPr>
                <w:ilvl w:val="1"/>
                <w:numId w:val="26"/>
              </w:numPr>
              <w:tabs>
                <w:tab w:val="clear" w:pos="720"/>
                <w:tab w:val="num" w:pos="354"/>
              </w:tabs>
              <w:ind w:left="354" w:hanging="270"/>
              <w:rPr>
                <w:rFonts w:ascii="Cambria" w:hAnsi="Cambria"/>
                <w:sz w:val="20"/>
                <w:szCs w:val="20"/>
              </w:rPr>
            </w:pPr>
            <w:proofErr w:type="spellStart"/>
            <w:r>
              <w:rPr>
                <w:rFonts w:ascii="Cambria" w:hAnsi="Cambria"/>
                <w:sz w:val="20"/>
                <w:szCs w:val="20"/>
              </w:rPr>
              <w:t>Faktor-faktor</w:t>
            </w:r>
            <w:proofErr w:type="spellEnd"/>
            <w:r>
              <w:rPr>
                <w:rFonts w:ascii="Cambria" w:hAnsi="Cambria"/>
                <w:sz w:val="20"/>
                <w:szCs w:val="20"/>
              </w:rPr>
              <w:t xml:space="preserve"> </w:t>
            </w:r>
            <w:proofErr w:type="spellStart"/>
            <w:r>
              <w:rPr>
                <w:rFonts w:ascii="Cambria" w:hAnsi="Cambria"/>
                <w:sz w:val="20"/>
                <w:szCs w:val="20"/>
              </w:rPr>
              <w:t>risiko</w:t>
            </w:r>
            <w:proofErr w:type="spellEnd"/>
            <w:r>
              <w:rPr>
                <w:rFonts w:ascii="Cambria" w:hAnsi="Cambria"/>
                <w:sz w:val="20"/>
                <w:szCs w:val="20"/>
              </w:rPr>
              <w:t xml:space="preserve">: </w:t>
            </w:r>
            <w:proofErr w:type="spellStart"/>
            <w:r>
              <w:rPr>
                <w:rFonts w:ascii="Cambria" w:hAnsi="Cambria"/>
                <w:sz w:val="20"/>
                <w:szCs w:val="20"/>
              </w:rPr>
              <w:t>urbanisasi</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w:t>
            </w:r>
            <w:proofErr w:type="spellStart"/>
            <w:r>
              <w:rPr>
                <w:rFonts w:ascii="Cambria" w:hAnsi="Cambria"/>
                <w:sz w:val="20"/>
                <w:szCs w:val="20"/>
              </w:rPr>
              <w:t>kehidupan</w:t>
            </w:r>
            <w:proofErr w:type="spellEnd"/>
            <w:r>
              <w:rPr>
                <w:rFonts w:ascii="Cambria" w:hAnsi="Cambria"/>
                <w:sz w:val="20"/>
                <w:szCs w:val="20"/>
              </w:rPr>
              <w:t xml:space="preserve"> di </w:t>
            </w:r>
            <w:proofErr w:type="spellStart"/>
            <w:r>
              <w:rPr>
                <w:rFonts w:ascii="Cambria" w:hAnsi="Cambria"/>
                <w:sz w:val="20"/>
                <w:szCs w:val="20"/>
              </w:rPr>
              <w:t>pedesaan</w:t>
            </w:r>
            <w:proofErr w:type="spellEnd"/>
          </w:p>
          <w:p w14:paraId="757C9A81" w14:textId="77777777" w:rsidR="007A01F0" w:rsidRPr="00964612" w:rsidRDefault="007A01F0" w:rsidP="00964612">
            <w:pPr>
              <w:pStyle w:val="ListParagraph"/>
              <w:numPr>
                <w:ilvl w:val="1"/>
                <w:numId w:val="26"/>
              </w:numPr>
              <w:tabs>
                <w:tab w:val="clear" w:pos="720"/>
                <w:tab w:val="num" w:pos="354"/>
              </w:tabs>
              <w:ind w:left="354" w:hanging="270"/>
              <w:rPr>
                <w:rFonts w:ascii="Cambria" w:hAnsi="Cambria"/>
                <w:sz w:val="20"/>
                <w:szCs w:val="20"/>
              </w:rPr>
            </w:pPr>
            <w:proofErr w:type="spellStart"/>
            <w:r>
              <w:rPr>
                <w:rFonts w:ascii="Cambria" w:hAnsi="Cambria"/>
                <w:sz w:val="20"/>
                <w:szCs w:val="20"/>
              </w:rPr>
              <w:t>Tema</w:t>
            </w:r>
            <w:proofErr w:type="spellEnd"/>
            <w:r>
              <w:rPr>
                <w:rFonts w:ascii="Cambria" w:hAnsi="Cambria"/>
                <w:sz w:val="20"/>
                <w:szCs w:val="20"/>
              </w:rPr>
              <w:t xml:space="preserve"> cross-cutting di </w:t>
            </w:r>
            <w:proofErr w:type="spellStart"/>
            <w:r>
              <w:rPr>
                <w:rFonts w:ascii="Cambria" w:hAnsi="Cambria"/>
                <w:sz w:val="20"/>
                <w:szCs w:val="20"/>
              </w:rPr>
              <w:t>dalam</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w:t>
            </w:r>
            <w:proofErr w:type="spellStart"/>
            <w:r>
              <w:rPr>
                <w:rFonts w:ascii="Cambria" w:hAnsi="Cambria"/>
                <w:sz w:val="20"/>
                <w:szCs w:val="20"/>
              </w:rPr>
              <w:t>pembangunan</w:t>
            </w:r>
            <w:proofErr w:type="spellEnd"/>
          </w:p>
        </w:tc>
        <w:tc>
          <w:tcPr>
            <w:tcW w:w="1860" w:type="dxa"/>
            <w:vAlign w:val="center"/>
          </w:tcPr>
          <w:p w14:paraId="484031C9"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Ceramah</w:t>
            </w:r>
          </w:p>
          <w:p w14:paraId="61C2CDA6" w14:textId="77777777" w:rsidR="007A01F0"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Diskusi kelas</w:t>
            </w:r>
          </w:p>
          <w:p w14:paraId="09584D26" w14:textId="77777777" w:rsidR="007A01F0" w:rsidRPr="00D0709E"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D0709E">
              <w:rPr>
                <w:rFonts w:ascii="Cambria" w:hAnsi="Cambria"/>
                <w:i/>
                <w:sz w:val="20"/>
                <w:szCs w:val="20"/>
                <w:lang w:val="id-ID"/>
              </w:rPr>
              <w:t>Discovery learning</w:t>
            </w:r>
          </w:p>
        </w:tc>
        <w:tc>
          <w:tcPr>
            <w:tcW w:w="1400" w:type="dxa"/>
            <w:vAlign w:val="center"/>
          </w:tcPr>
          <w:p w14:paraId="1B94573D" w14:textId="77777777" w:rsidR="007A01F0" w:rsidRPr="00E70888" w:rsidRDefault="007A01F0" w:rsidP="007669E9">
            <w:pPr>
              <w:keepNext/>
              <w:tabs>
                <w:tab w:val="left" w:pos="252"/>
              </w:tabs>
              <w:spacing w:before="40" w:line="180" w:lineRule="exact"/>
              <w:rPr>
                <w:rFonts w:ascii="Cambria" w:hAnsi="Cambria"/>
                <w:sz w:val="20"/>
                <w:szCs w:val="20"/>
                <w:lang w:val="id-ID"/>
              </w:rPr>
            </w:pPr>
            <w:r>
              <w:rPr>
                <w:rFonts w:ascii="Cambria" w:hAnsi="Cambria"/>
                <w:sz w:val="20"/>
                <w:szCs w:val="20"/>
              </w:rPr>
              <w:t>2</w:t>
            </w:r>
            <w:r>
              <w:rPr>
                <w:rFonts w:ascii="Cambria" w:hAnsi="Cambria"/>
                <w:sz w:val="20"/>
                <w:szCs w:val="20"/>
                <w:lang w:val="id-ID"/>
              </w:rPr>
              <w:t xml:space="preserve"> x 50 menit</w:t>
            </w:r>
          </w:p>
        </w:tc>
        <w:tc>
          <w:tcPr>
            <w:tcW w:w="1560" w:type="dxa"/>
            <w:vAlign w:val="center"/>
          </w:tcPr>
          <w:p w14:paraId="24E38DFD"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Kuis dan</w:t>
            </w:r>
          </w:p>
          <w:p w14:paraId="48CAD9AF" w14:textId="77777777" w:rsidR="007A01F0" w:rsidRDefault="007A01F0" w:rsidP="00802E62">
            <w:pPr>
              <w:rPr>
                <w:rFonts w:ascii="Cambria" w:hAnsi="Cambria"/>
                <w:sz w:val="20"/>
                <w:szCs w:val="20"/>
                <w:lang w:val="id-ID"/>
              </w:rPr>
            </w:pPr>
            <w:r w:rsidRPr="00E70888">
              <w:rPr>
                <w:rFonts w:ascii="Cambria" w:hAnsi="Cambria"/>
                <w:sz w:val="20"/>
                <w:szCs w:val="20"/>
                <w:lang w:val="id-ID"/>
              </w:rPr>
              <w:t>Pertanyaan Lisan</w:t>
            </w:r>
          </w:p>
          <w:p w14:paraId="290DDFF3" w14:textId="77777777" w:rsidR="007A01F0" w:rsidRPr="00E70888" w:rsidRDefault="007A01F0" w:rsidP="00802E62">
            <w:pPr>
              <w:rPr>
                <w:rFonts w:ascii="Cambria" w:hAnsi="Cambria"/>
                <w:sz w:val="20"/>
                <w:szCs w:val="20"/>
                <w:lang w:val="id-ID"/>
              </w:rPr>
            </w:pPr>
            <w:r>
              <w:rPr>
                <w:rFonts w:ascii="Cambria" w:hAnsi="Cambria"/>
                <w:sz w:val="20"/>
                <w:szCs w:val="20"/>
                <w:lang w:val="id-ID"/>
              </w:rPr>
              <w:t>R</w:t>
            </w:r>
            <w:r w:rsidRPr="0023190D">
              <w:rPr>
                <w:rFonts w:ascii="Cambria" w:hAnsi="Cambria"/>
                <w:sz w:val="20"/>
                <w:szCs w:val="20"/>
                <w:lang w:val="id-ID"/>
              </w:rPr>
              <w:t xml:space="preserve">esponsif </w:t>
            </w:r>
            <w:r>
              <w:rPr>
                <w:rFonts w:ascii="Cambria" w:hAnsi="Cambria"/>
                <w:sz w:val="20"/>
                <w:szCs w:val="20"/>
                <w:lang w:val="id-ID"/>
              </w:rPr>
              <w:t>A</w:t>
            </w:r>
            <w:r w:rsidRPr="0023190D">
              <w:rPr>
                <w:rFonts w:ascii="Cambria" w:hAnsi="Cambria"/>
                <w:sz w:val="20"/>
                <w:szCs w:val="20"/>
                <w:lang w:val="id-ID"/>
              </w:rPr>
              <w:t>presiasi</w:t>
            </w:r>
          </w:p>
        </w:tc>
        <w:tc>
          <w:tcPr>
            <w:tcW w:w="1010" w:type="dxa"/>
            <w:vAlign w:val="center"/>
          </w:tcPr>
          <w:p w14:paraId="14552ACC" w14:textId="77777777" w:rsidR="007A01F0" w:rsidRPr="00E70888" w:rsidRDefault="007A01F0" w:rsidP="00802E62">
            <w:pPr>
              <w:rPr>
                <w:rFonts w:ascii="Cambria" w:hAnsi="Cambria"/>
                <w:sz w:val="20"/>
                <w:szCs w:val="20"/>
                <w:lang w:val="id-ID"/>
              </w:rPr>
            </w:pPr>
            <w:r>
              <w:rPr>
                <w:rFonts w:ascii="Cambria" w:hAnsi="Cambria"/>
                <w:sz w:val="20"/>
                <w:szCs w:val="20"/>
                <w:lang w:val="id-ID"/>
              </w:rPr>
              <w:t>10%</w:t>
            </w:r>
          </w:p>
        </w:tc>
        <w:tc>
          <w:tcPr>
            <w:tcW w:w="1080" w:type="dxa"/>
            <w:vAlign w:val="center"/>
          </w:tcPr>
          <w:p w14:paraId="22578C75" w14:textId="77777777" w:rsidR="007A01F0" w:rsidRPr="00EF164A" w:rsidRDefault="007A01F0" w:rsidP="007669E9">
            <w:pPr>
              <w:rPr>
                <w:rFonts w:ascii="Cambria" w:hAnsi="Cambria"/>
                <w:sz w:val="20"/>
                <w:szCs w:val="20"/>
              </w:rPr>
            </w:pPr>
            <w:r>
              <w:rPr>
                <w:rFonts w:ascii="Cambria" w:hAnsi="Cambria"/>
                <w:sz w:val="20"/>
                <w:szCs w:val="20"/>
              </w:rPr>
              <w:t>No. 1-9</w:t>
            </w:r>
          </w:p>
          <w:p w14:paraId="13B42EC3" w14:textId="77777777" w:rsidR="007A01F0" w:rsidRPr="00E70888" w:rsidRDefault="007A01F0" w:rsidP="007669E9">
            <w:pPr>
              <w:rPr>
                <w:rFonts w:ascii="Cambria" w:hAnsi="Cambria"/>
                <w:sz w:val="20"/>
                <w:szCs w:val="20"/>
                <w:lang w:val="id-ID"/>
              </w:rPr>
            </w:pPr>
          </w:p>
        </w:tc>
      </w:tr>
      <w:tr w:rsidR="00B254BE" w:rsidRPr="00E70888" w14:paraId="55DC2800" w14:textId="77777777" w:rsidTr="00674F78">
        <w:trPr>
          <w:cantSplit/>
          <w:trHeight w:val="523"/>
        </w:trPr>
        <w:tc>
          <w:tcPr>
            <w:tcW w:w="959" w:type="dxa"/>
            <w:shd w:val="clear" w:color="auto" w:fill="8DB3E2"/>
            <w:vAlign w:val="center"/>
          </w:tcPr>
          <w:p w14:paraId="02D26EB7" w14:textId="77777777" w:rsidR="00B254BE" w:rsidRPr="00E70888" w:rsidRDefault="00B254BE" w:rsidP="00060C2E">
            <w:pPr>
              <w:jc w:val="center"/>
              <w:rPr>
                <w:rFonts w:ascii="Cambria" w:hAnsi="Cambria"/>
                <w:caps/>
                <w:sz w:val="20"/>
                <w:szCs w:val="20"/>
                <w:lang w:val="id-ID"/>
              </w:rPr>
            </w:pPr>
            <w:r w:rsidRPr="00E70888">
              <w:rPr>
                <w:rFonts w:ascii="Cambria" w:hAnsi="Cambria"/>
                <w:caps/>
                <w:sz w:val="20"/>
                <w:szCs w:val="20"/>
                <w:lang w:val="id-ID"/>
              </w:rPr>
              <w:t>8</w:t>
            </w:r>
          </w:p>
        </w:tc>
        <w:tc>
          <w:tcPr>
            <w:tcW w:w="3827" w:type="dxa"/>
            <w:gridSpan w:val="3"/>
            <w:shd w:val="clear" w:color="auto" w:fill="8DB3E2"/>
            <w:vAlign w:val="center"/>
          </w:tcPr>
          <w:p w14:paraId="5DEE0925" w14:textId="77777777" w:rsidR="00B254BE" w:rsidRPr="00E70888" w:rsidRDefault="00BD13AE" w:rsidP="00802E62">
            <w:pPr>
              <w:jc w:val="center"/>
              <w:rPr>
                <w:rFonts w:ascii="Cambria" w:hAnsi="Cambria"/>
                <w:caps/>
                <w:sz w:val="20"/>
                <w:szCs w:val="20"/>
                <w:lang w:val="id-ID"/>
              </w:rPr>
            </w:pPr>
            <w:r>
              <w:rPr>
                <w:rFonts w:ascii="Cambria" w:hAnsi="Cambria"/>
                <w:b/>
                <w:bCs/>
                <w:caps/>
                <w:sz w:val="20"/>
                <w:szCs w:val="20"/>
                <w:lang w:val="id-ID"/>
              </w:rPr>
              <w:t>EVALUASI CAPAIAN PEMBELAJARAN</w:t>
            </w:r>
          </w:p>
        </w:tc>
        <w:tc>
          <w:tcPr>
            <w:tcW w:w="2835" w:type="dxa"/>
            <w:shd w:val="clear" w:color="auto" w:fill="8DB3E2"/>
            <w:vAlign w:val="center"/>
          </w:tcPr>
          <w:p w14:paraId="0FE1B6CB" w14:textId="77777777" w:rsidR="00B254BE" w:rsidRPr="00B254BE" w:rsidRDefault="00B254BE" w:rsidP="00B254BE">
            <w:pPr>
              <w:jc w:val="center"/>
              <w:rPr>
                <w:rFonts w:ascii="Cambria" w:hAnsi="Cambria"/>
                <w:b/>
                <w:caps/>
                <w:sz w:val="20"/>
                <w:szCs w:val="20"/>
                <w:lang w:val="id-ID"/>
              </w:rPr>
            </w:pPr>
            <w:r w:rsidRPr="00B254BE">
              <w:rPr>
                <w:rFonts w:ascii="Cambria" w:hAnsi="Cambria"/>
                <w:b/>
                <w:caps/>
                <w:sz w:val="20"/>
                <w:szCs w:val="20"/>
                <w:lang w:val="id-ID"/>
              </w:rPr>
              <w:t>Ujian tertulis</w:t>
            </w:r>
          </w:p>
        </w:tc>
        <w:tc>
          <w:tcPr>
            <w:tcW w:w="3260" w:type="dxa"/>
            <w:gridSpan w:val="2"/>
            <w:shd w:val="clear" w:color="auto" w:fill="8DB3E2"/>
            <w:vAlign w:val="center"/>
          </w:tcPr>
          <w:p w14:paraId="612E3A39" w14:textId="77777777" w:rsidR="00B254BE" w:rsidRPr="00B254BE" w:rsidRDefault="00B254BE" w:rsidP="00802E62">
            <w:pPr>
              <w:jc w:val="center"/>
              <w:rPr>
                <w:rFonts w:ascii="Cambria" w:hAnsi="Cambria"/>
                <w:b/>
                <w:caps/>
                <w:sz w:val="20"/>
                <w:szCs w:val="20"/>
                <w:lang w:val="id-ID"/>
              </w:rPr>
            </w:pPr>
            <w:r w:rsidRPr="00B254BE">
              <w:rPr>
                <w:rFonts w:ascii="Cambria" w:hAnsi="Cambria"/>
                <w:b/>
                <w:caps/>
                <w:sz w:val="20"/>
                <w:szCs w:val="20"/>
                <w:lang w:val="id-ID"/>
              </w:rPr>
              <w:t>Soal isian dan uraian</w:t>
            </w:r>
          </w:p>
        </w:tc>
        <w:tc>
          <w:tcPr>
            <w:tcW w:w="3650" w:type="dxa"/>
            <w:gridSpan w:val="3"/>
            <w:shd w:val="clear" w:color="auto" w:fill="8DB3E2"/>
            <w:vAlign w:val="center"/>
          </w:tcPr>
          <w:p w14:paraId="457C8A8D" w14:textId="77777777" w:rsidR="00B254BE" w:rsidRPr="00B254BE" w:rsidRDefault="00B254BE" w:rsidP="00802E62">
            <w:pPr>
              <w:jc w:val="center"/>
              <w:rPr>
                <w:rFonts w:ascii="Cambria" w:hAnsi="Cambria"/>
                <w:b/>
                <w:caps/>
                <w:sz w:val="20"/>
                <w:szCs w:val="20"/>
                <w:lang w:val="id-ID"/>
              </w:rPr>
            </w:pPr>
            <w:r w:rsidRPr="00B254BE">
              <w:rPr>
                <w:rFonts w:ascii="Cambria" w:hAnsi="Cambria"/>
                <w:b/>
                <w:caps/>
                <w:sz w:val="20"/>
                <w:szCs w:val="20"/>
                <w:lang w:val="id-ID"/>
              </w:rPr>
              <w:t>ketepatan menjawab</w:t>
            </w:r>
          </w:p>
        </w:tc>
      </w:tr>
      <w:tr w:rsidR="007A01F0" w:rsidRPr="00E70888" w14:paraId="57979C52" w14:textId="77777777" w:rsidTr="00705B0F">
        <w:trPr>
          <w:cantSplit/>
        </w:trPr>
        <w:tc>
          <w:tcPr>
            <w:tcW w:w="959" w:type="dxa"/>
            <w:vAlign w:val="center"/>
          </w:tcPr>
          <w:p w14:paraId="79F76D99" w14:textId="77777777" w:rsidR="007A01F0" w:rsidRPr="00E70888" w:rsidRDefault="007A01F0" w:rsidP="00060C2E">
            <w:pPr>
              <w:spacing w:before="80"/>
              <w:jc w:val="center"/>
              <w:rPr>
                <w:rFonts w:ascii="Cambria" w:hAnsi="Cambria" w:cs="Arial"/>
                <w:sz w:val="18"/>
                <w:szCs w:val="18"/>
                <w:lang w:val="id-ID"/>
              </w:rPr>
            </w:pPr>
            <w:r w:rsidRPr="00E70888">
              <w:rPr>
                <w:rFonts w:ascii="Cambria" w:hAnsi="Cambria" w:cs="Arial"/>
                <w:sz w:val="18"/>
                <w:szCs w:val="18"/>
                <w:lang w:val="id-ID"/>
              </w:rPr>
              <w:t>9</w:t>
            </w:r>
          </w:p>
        </w:tc>
        <w:tc>
          <w:tcPr>
            <w:tcW w:w="1843" w:type="dxa"/>
            <w:vAlign w:val="center"/>
          </w:tcPr>
          <w:p w14:paraId="2434927A" w14:textId="77777777" w:rsidR="007A01F0" w:rsidRPr="005A6751" w:rsidRDefault="007A01F0" w:rsidP="00CD2FF0">
            <w:pPr>
              <w:rPr>
                <w:rFonts w:ascii="Cambria" w:hAnsi="Cambria"/>
                <w:sz w:val="20"/>
                <w:szCs w:val="20"/>
              </w:rPr>
            </w:pPr>
            <w:proofErr w:type="spellStart"/>
            <w:r>
              <w:rPr>
                <w:rFonts w:ascii="Cambria" w:hAnsi="Cambria"/>
                <w:sz w:val="20"/>
                <w:szCs w:val="20"/>
              </w:rPr>
              <w:t>Memahami</w:t>
            </w:r>
            <w:proofErr w:type="spellEnd"/>
            <w:r>
              <w:rPr>
                <w:rFonts w:ascii="Cambria" w:hAnsi="Cambria"/>
                <w:sz w:val="20"/>
                <w:szCs w:val="20"/>
              </w:rPr>
              <w:t xml:space="preserve"> </w:t>
            </w:r>
            <w:proofErr w:type="spellStart"/>
            <w:r>
              <w:rPr>
                <w:rFonts w:ascii="Cambria" w:hAnsi="Cambria"/>
                <w:sz w:val="20"/>
                <w:szCs w:val="20"/>
              </w:rPr>
              <w:t>pengaruh</w:t>
            </w:r>
            <w:proofErr w:type="spellEnd"/>
            <w:r>
              <w:rPr>
                <w:rFonts w:ascii="Cambria" w:hAnsi="Cambria"/>
                <w:sz w:val="20"/>
                <w:szCs w:val="20"/>
              </w:rPr>
              <w:t xml:space="preserve"> </w:t>
            </w:r>
            <w:proofErr w:type="spellStart"/>
            <w:r>
              <w:rPr>
                <w:rFonts w:ascii="Cambria" w:hAnsi="Cambria"/>
                <w:sz w:val="20"/>
                <w:szCs w:val="20"/>
              </w:rPr>
              <w:t>bencana-kemiskinan-pembangunan</w:t>
            </w:r>
            <w:proofErr w:type="spellEnd"/>
          </w:p>
        </w:tc>
        <w:tc>
          <w:tcPr>
            <w:tcW w:w="1974" w:type="dxa"/>
            <w:vAlign w:val="center"/>
          </w:tcPr>
          <w:p w14:paraId="0FE40A98" w14:textId="77777777" w:rsidR="007A01F0" w:rsidRPr="005A6751" w:rsidRDefault="007A01F0" w:rsidP="00AB2026">
            <w:pPr>
              <w:rPr>
                <w:rFonts w:ascii="Cambria" w:hAnsi="Cambria"/>
                <w:sz w:val="20"/>
                <w:szCs w:val="20"/>
              </w:rPr>
            </w:pPr>
            <w:proofErr w:type="spellStart"/>
            <w:r>
              <w:rPr>
                <w:rFonts w:ascii="Cambria" w:hAnsi="Cambria"/>
                <w:sz w:val="20"/>
                <w:szCs w:val="20"/>
              </w:rPr>
              <w:t>Memiliki</w:t>
            </w:r>
            <w:proofErr w:type="spellEnd"/>
            <w:r>
              <w:rPr>
                <w:rFonts w:ascii="Cambria" w:hAnsi="Cambria"/>
                <w:sz w:val="20"/>
                <w:szCs w:val="20"/>
              </w:rPr>
              <w:t xml:space="preserve"> </w:t>
            </w:r>
            <w:proofErr w:type="spellStart"/>
            <w:r>
              <w:rPr>
                <w:rFonts w:ascii="Cambria" w:hAnsi="Cambria"/>
                <w:sz w:val="20"/>
                <w:szCs w:val="20"/>
              </w:rPr>
              <w:t>p</w:t>
            </w:r>
            <w:r w:rsidRPr="00AB2026">
              <w:rPr>
                <w:rFonts w:ascii="Cambria" w:hAnsi="Cambria"/>
                <w:sz w:val="20"/>
                <w:szCs w:val="20"/>
              </w:rPr>
              <w:t>emahaman</w:t>
            </w:r>
            <w:proofErr w:type="spellEnd"/>
            <w:r w:rsidRPr="00AB2026">
              <w:rPr>
                <w:rFonts w:ascii="Cambria" w:hAnsi="Cambria"/>
                <w:sz w:val="20"/>
                <w:szCs w:val="20"/>
              </w:rPr>
              <w:t xml:space="preserve"> yang </w:t>
            </w:r>
            <w:proofErr w:type="spellStart"/>
            <w:r w:rsidRPr="00AB2026">
              <w:rPr>
                <w:rFonts w:ascii="Cambria" w:hAnsi="Cambria"/>
                <w:sz w:val="20"/>
                <w:szCs w:val="20"/>
              </w:rPr>
              <w:t>lebih</w:t>
            </w:r>
            <w:proofErr w:type="spellEnd"/>
            <w:r w:rsidRPr="00AB2026">
              <w:rPr>
                <w:rFonts w:ascii="Cambria" w:hAnsi="Cambria"/>
                <w:sz w:val="20"/>
                <w:szCs w:val="20"/>
              </w:rPr>
              <w:t xml:space="preserve"> </w:t>
            </w:r>
            <w:proofErr w:type="spellStart"/>
            <w:r w:rsidRPr="00AB2026">
              <w:rPr>
                <w:rFonts w:ascii="Cambria" w:hAnsi="Cambria"/>
                <w:sz w:val="20"/>
                <w:szCs w:val="20"/>
              </w:rPr>
              <w:t>dalam</w:t>
            </w:r>
            <w:proofErr w:type="spellEnd"/>
            <w:r w:rsidRPr="00AB2026">
              <w:rPr>
                <w:rFonts w:ascii="Cambria" w:hAnsi="Cambria"/>
                <w:sz w:val="20"/>
                <w:szCs w:val="20"/>
              </w:rPr>
              <w:t xml:space="preserve"> </w:t>
            </w:r>
            <w:proofErr w:type="spellStart"/>
            <w:r>
              <w:rPr>
                <w:rFonts w:ascii="Cambria" w:hAnsi="Cambria"/>
                <w:sz w:val="20"/>
                <w:szCs w:val="20"/>
              </w:rPr>
              <w:t>di</w:t>
            </w:r>
            <w:r w:rsidRPr="00AB2026">
              <w:rPr>
                <w:rFonts w:ascii="Cambria" w:hAnsi="Cambria"/>
                <w:sz w:val="20"/>
                <w:szCs w:val="20"/>
              </w:rPr>
              <w:t>mana</w:t>
            </w:r>
            <w:proofErr w:type="spellEnd"/>
            <w:r w:rsidRPr="00AB2026">
              <w:rPr>
                <w:rFonts w:ascii="Cambria" w:hAnsi="Cambria"/>
                <w:sz w:val="20"/>
                <w:szCs w:val="20"/>
              </w:rPr>
              <w:t xml:space="preserve"> </w:t>
            </w:r>
            <w:proofErr w:type="spellStart"/>
            <w:r w:rsidRPr="00AB2026">
              <w:rPr>
                <w:rFonts w:ascii="Cambria" w:hAnsi="Cambria"/>
                <w:sz w:val="20"/>
                <w:szCs w:val="20"/>
              </w:rPr>
              <w:t>kemiskinan</w:t>
            </w:r>
            <w:proofErr w:type="spellEnd"/>
            <w:r w:rsidRPr="00AB2026">
              <w:rPr>
                <w:rFonts w:ascii="Cambria" w:hAnsi="Cambria"/>
                <w:sz w:val="20"/>
                <w:szCs w:val="20"/>
              </w:rPr>
              <w:t xml:space="preserve"> </w:t>
            </w:r>
            <w:proofErr w:type="spellStart"/>
            <w:r w:rsidRPr="00AB2026">
              <w:rPr>
                <w:rFonts w:ascii="Cambria" w:hAnsi="Cambria"/>
                <w:sz w:val="20"/>
                <w:szCs w:val="20"/>
              </w:rPr>
              <w:t>dikaitkan</w:t>
            </w:r>
            <w:proofErr w:type="spellEnd"/>
            <w:r w:rsidRPr="00AB2026">
              <w:rPr>
                <w:rFonts w:ascii="Cambria" w:hAnsi="Cambria"/>
                <w:sz w:val="20"/>
                <w:szCs w:val="20"/>
              </w:rPr>
              <w:t xml:space="preserve"> </w:t>
            </w:r>
            <w:proofErr w:type="spellStart"/>
            <w:r w:rsidRPr="00AB2026">
              <w:rPr>
                <w:rFonts w:ascii="Cambria" w:hAnsi="Cambria"/>
                <w:sz w:val="20"/>
                <w:szCs w:val="20"/>
              </w:rPr>
              <w:t>dengan</w:t>
            </w:r>
            <w:proofErr w:type="spellEnd"/>
            <w:r w:rsidRPr="00AB2026">
              <w:rPr>
                <w:rFonts w:ascii="Cambria" w:hAnsi="Cambria"/>
                <w:sz w:val="20"/>
                <w:szCs w:val="20"/>
              </w:rPr>
              <w:t xml:space="preserve"> </w:t>
            </w:r>
            <w:proofErr w:type="spellStart"/>
            <w:r w:rsidRPr="00AB2026">
              <w:rPr>
                <w:rFonts w:ascii="Cambria" w:hAnsi="Cambria"/>
                <w:sz w:val="20"/>
                <w:szCs w:val="20"/>
              </w:rPr>
              <w:t>bencana</w:t>
            </w:r>
            <w:proofErr w:type="spellEnd"/>
            <w:r w:rsidRPr="00AB2026">
              <w:rPr>
                <w:rFonts w:ascii="Cambria" w:hAnsi="Cambria"/>
                <w:sz w:val="20"/>
                <w:szCs w:val="20"/>
              </w:rPr>
              <w:t xml:space="preserve"> </w:t>
            </w:r>
            <w:proofErr w:type="spellStart"/>
            <w:r w:rsidRPr="00AB2026">
              <w:rPr>
                <w:rFonts w:ascii="Cambria" w:hAnsi="Cambria"/>
                <w:sz w:val="20"/>
                <w:szCs w:val="20"/>
              </w:rPr>
              <w:t>d</w:t>
            </w:r>
            <w:r>
              <w:rPr>
                <w:rFonts w:ascii="Cambria" w:hAnsi="Cambria"/>
                <w:sz w:val="20"/>
                <w:szCs w:val="20"/>
              </w:rPr>
              <w:t>an</w:t>
            </w:r>
            <w:proofErr w:type="spellEnd"/>
            <w:r>
              <w:rPr>
                <w:rFonts w:ascii="Cambria" w:hAnsi="Cambria"/>
                <w:sz w:val="20"/>
                <w:szCs w:val="20"/>
              </w:rPr>
              <w:t xml:space="preserve"> </w:t>
            </w:r>
            <w:proofErr w:type="spellStart"/>
            <w:r>
              <w:rPr>
                <w:rFonts w:ascii="Cambria" w:hAnsi="Cambria"/>
                <w:sz w:val="20"/>
                <w:szCs w:val="20"/>
              </w:rPr>
              <w:t>risiko</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 xml:space="preserve"> </w:t>
            </w:r>
            <w:proofErr w:type="spellStart"/>
            <w:r>
              <w:rPr>
                <w:rFonts w:ascii="Cambria" w:hAnsi="Cambria"/>
                <w:sz w:val="20"/>
                <w:szCs w:val="20"/>
              </w:rPr>
              <w:t>secara</w:t>
            </w:r>
            <w:proofErr w:type="spellEnd"/>
            <w:r>
              <w:rPr>
                <w:rFonts w:ascii="Cambria" w:hAnsi="Cambria"/>
                <w:sz w:val="20"/>
                <w:szCs w:val="20"/>
              </w:rPr>
              <w:t xml:space="preserve"> </w:t>
            </w:r>
            <w:proofErr w:type="spellStart"/>
            <w:r>
              <w:rPr>
                <w:rFonts w:ascii="Cambria" w:hAnsi="Cambria"/>
                <w:sz w:val="20"/>
                <w:szCs w:val="20"/>
              </w:rPr>
              <w:t>umum</w:t>
            </w:r>
            <w:proofErr w:type="spellEnd"/>
            <w:r>
              <w:rPr>
                <w:rFonts w:ascii="Cambria" w:hAnsi="Cambria"/>
                <w:sz w:val="20"/>
                <w:szCs w:val="20"/>
              </w:rPr>
              <w:t xml:space="preserve">, </w:t>
            </w:r>
            <w:proofErr w:type="spellStart"/>
            <w:r>
              <w:rPr>
                <w:rFonts w:ascii="Cambria" w:hAnsi="Cambria"/>
                <w:sz w:val="20"/>
                <w:szCs w:val="20"/>
              </w:rPr>
              <w:t>serta</w:t>
            </w:r>
            <w:proofErr w:type="spellEnd"/>
            <w:r>
              <w:rPr>
                <w:rFonts w:ascii="Cambria" w:hAnsi="Cambria"/>
                <w:sz w:val="20"/>
                <w:szCs w:val="20"/>
              </w:rPr>
              <w:t xml:space="preserve"> </w:t>
            </w:r>
            <w:proofErr w:type="spellStart"/>
            <w:r>
              <w:rPr>
                <w:rFonts w:ascii="Cambria" w:hAnsi="Cambria"/>
                <w:sz w:val="20"/>
                <w:szCs w:val="20"/>
              </w:rPr>
              <w:t>bisa</w:t>
            </w:r>
            <w:proofErr w:type="spellEnd"/>
            <w:r>
              <w:rPr>
                <w:rFonts w:ascii="Cambria" w:hAnsi="Cambria"/>
                <w:sz w:val="20"/>
                <w:szCs w:val="20"/>
              </w:rPr>
              <w:t xml:space="preserve"> </w:t>
            </w:r>
            <w:proofErr w:type="spellStart"/>
            <w:r>
              <w:rPr>
                <w:rFonts w:ascii="Cambria" w:hAnsi="Cambria"/>
                <w:sz w:val="20"/>
                <w:szCs w:val="20"/>
              </w:rPr>
              <w:t>menj</w:t>
            </w:r>
            <w:r w:rsidRPr="00AB2026">
              <w:rPr>
                <w:rFonts w:ascii="Cambria" w:hAnsi="Cambria"/>
                <w:sz w:val="20"/>
                <w:szCs w:val="20"/>
              </w:rPr>
              <w:t>elaskan</w:t>
            </w:r>
            <w:proofErr w:type="spellEnd"/>
            <w:r w:rsidRPr="00AB2026">
              <w:rPr>
                <w:rFonts w:ascii="Cambria" w:hAnsi="Cambria"/>
                <w:sz w:val="20"/>
                <w:szCs w:val="20"/>
              </w:rPr>
              <w:t xml:space="preserve"> </w:t>
            </w:r>
            <w:proofErr w:type="spellStart"/>
            <w:r w:rsidRPr="00AB2026">
              <w:rPr>
                <w:rFonts w:ascii="Cambria" w:hAnsi="Cambria"/>
                <w:sz w:val="20"/>
                <w:szCs w:val="20"/>
              </w:rPr>
              <w:t>perbedaan</w:t>
            </w:r>
            <w:proofErr w:type="spellEnd"/>
            <w:r w:rsidRPr="00AB2026">
              <w:rPr>
                <w:rFonts w:ascii="Cambria" w:hAnsi="Cambria"/>
                <w:sz w:val="20"/>
                <w:szCs w:val="20"/>
              </w:rPr>
              <w:t xml:space="preserve"> </w:t>
            </w:r>
            <w:proofErr w:type="spellStart"/>
            <w:r w:rsidRPr="00AB2026">
              <w:rPr>
                <w:rFonts w:ascii="Cambria" w:hAnsi="Cambria"/>
                <w:sz w:val="20"/>
                <w:szCs w:val="20"/>
              </w:rPr>
              <w:t>karakteristik</w:t>
            </w:r>
            <w:proofErr w:type="spellEnd"/>
            <w:r w:rsidRPr="00AB2026">
              <w:rPr>
                <w:rFonts w:ascii="Cambria" w:hAnsi="Cambria"/>
                <w:sz w:val="20"/>
                <w:szCs w:val="20"/>
              </w:rPr>
              <w:t xml:space="preserve"> </w:t>
            </w:r>
            <w:proofErr w:type="spellStart"/>
            <w:r w:rsidRPr="00AB2026">
              <w:rPr>
                <w:rFonts w:ascii="Cambria" w:hAnsi="Cambria"/>
                <w:sz w:val="20"/>
                <w:szCs w:val="20"/>
              </w:rPr>
              <w:t>dari</w:t>
            </w:r>
            <w:proofErr w:type="spellEnd"/>
            <w:r w:rsidRPr="00AB2026">
              <w:rPr>
                <w:rFonts w:ascii="Cambria" w:hAnsi="Cambria"/>
                <w:sz w:val="20"/>
                <w:szCs w:val="20"/>
              </w:rPr>
              <w:t xml:space="preserve"> </w:t>
            </w:r>
            <w:proofErr w:type="spellStart"/>
            <w:r w:rsidRPr="00AB2026">
              <w:rPr>
                <w:rFonts w:ascii="Cambria" w:hAnsi="Cambria"/>
                <w:sz w:val="20"/>
                <w:szCs w:val="20"/>
              </w:rPr>
              <w:t>dampak</w:t>
            </w:r>
            <w:proofErr w:type="spellEnd"/>
            <w:r w:rsidRPr="00AB2026">
              <w:rPr>
                <w:rFonts w:ascii="Cambria" w:hAnsi="Cambria"/>
                <w:sz w:val="20"/>
                <w:szCs w:val="20"/>
              </w:rPr>
              <w:t xml:space="preserve"> </w:t>
            </w:r>
            <w:proofErr w:type="spellStart"/>
            <w:r w:rsidRPr="00AB2026">
              <w:rPr>
                <w:rFonts w:ascii="Cambria" w:hAnsi="Cambria"/>
                <w:sz w:val="20"/>
                <w:szCs w:val="20"/>
              </w:rPr>
              <w:t>bencana</w:t>
            </w:r>
            <w:proofErr w:type="spellEnd"/>
            <w:r w:rsidRPr="00AB2026">
              <w:rPr>
                <w:rFonts w:ascii="Cambria" w:hAnsi="Cambria"/>
                <w:sz w:val="20"/>
                <w:szCs w:val="20"/>
              </w:rPr>
              <w:t xml:space="preserve"> di </w:t>
            </w:r>
            <w:proofErr w:type="spellStart"/>
            <w:r w:rsidRPr="00AB2026">
              <w:rPr>
                <w:rFonts w:ascii="Cambria" w:hAnsi="Cambria"/>
                <w:sz w:val="20"/>
                <w:szCs w:val="20"/>
              </w:rPr>
              <w:t>negara-negara</w:t>
            </w:r>
            <w:proofErr w:type="spellEnd"/>
            <w:r w:rsidRPr="00AB2026">
              <w:rPr>
                <w:rFonts w:ascii="Cambria" w:hAnsi="Cambria"/>
                <w:sz w:val="20"/>
                <w:szCs w:val="20"/>
              </w:rPr>
              <w:t xml:space="preserve"> </w:t>
            </w:r>
            <w:proofErr w:type="spellStart"/>
            <w:r w:rsidRPr="00AB2026">
              <w:rPr>
                <w:rFonts w:ascii="Cambria" w:hAnsi="Cambria"/>
                <w:sz w:val="20"/>
                <w:szCs w:val="20"/>
              </w:rPr>
              <w:t>miskin</w:t>
            </w:r>
            <w:proofErr w:type="spellEnd"/>
            <w:r w:rsidRPr="00AB2026">
              <w:rPr>
                <w:rFonts w:ascii="Cambria" w:hAnsi="Cambria"/>
                <w:sz w:val="20"/>
                <w:szCs w:val="20"/>
              </w:rPr>
              <w:t xml:space="preserve"> </w:t>
            </w:r>
            <w:proofErr w:type="spellStart"/>
            <w:r w:rsidRPr="00AB2026">
              <w:rPr>
                <w:rFonts w:ascii="Cambria" w:hAnsi="Cambria"/>
                <w:sz w:val="20"/>
                <w:szCs w:val="20"/>
              </w:rPr>
              <w:t>dan</w:t>
            </w:r>
            <w:proofErr w:type="spellEnd"/>
            <w:r w:rsidRPr="00AB2026">
              <w:rPr>
                <w:rFonts w:ascii="Cambria" w:hAnsi="Cambria"/>
                <w:sz w:val="20"/>
                <w:szCs w:val="20"/>
              </w:rPr>
              <w:t xml:space="preserve"> kaya di </w:t>
            </w:r>
            <w:proofErr w:type="spellStart"/>
            <w:r w:rsidRPr="00AB2026">
              <w:rPr>
                <w:rFonts w:ascii="Cambria" w:hAnsi="Cambria"/>
                <w:sz w:val="20"/>
                <w:szCs w:val="20"/>
              </w:rPr>
              <w:t>dunia</w:t>
            </w:r>
            <w:proofErr w:type="spellEnd"/>
            <w:r>
              <w:rPr>
                <w:rFonts w:ascii="Cambria" w:hAnsi="Cambria"/>
                <w:sz w:val="20"/>
                <w:szCs w:val="20"/>
              </w:rPr>
              <w:t>.</w:t>
            </w:r>
          </w:p>
        </w:tc>
        <w:tc>
          <w:tcPr>
            <w:tcW w:w="2845" w:type="dxa"/>
            <w:gridSpan w:val="2"/>
            <w:vAlign w:val="center"/>
          </w:tcPr>
          <w:p w14:paraId="3A772C81" w14:textId="77777777" w:rsidR="007A01F0" w:rsidRPr="00CD2FF0" w:rsidRDefault="007A01F0" w:rsidP="00AB2026">
            <w:pPr>
              <w:rPr>
                <w:rFonts w:ascii="Cambria" w:hAnsi="Cambria"/>
                <w:b/>
                <w:smallCaps/>
                <w:sz w:val="20"/>
                <w:szCs w:val="20"/>
              </w:rPr>
            </w:pPr>
            <w:r>
              <w:rPr>
                <w:rFonts w:ascii="Cambria" w:hAnsi="Cambria"/>
                <w:b/>
                <w:caps/>
                <w:sz w:val="20"/>
                <w:szCs w:val="20"/>
              </w:rPr>
              <w:t>Bencana-kemiskinan-pembangunan</w:t>
            </w:r>
          </w:p>
          <w:p w14:paraId="08F32F0D" w14:textId="77777777" w:rsidR="007A01F0" w:rsidRPr="00AB2026" w:rsidRDefault="007A01F0" w:rsidP="00AB2026">
            <w:pPr>
              <w:numPr>
                <w:ilvl w:val="0"/>
                <w:numId w:val="16"/>
              </w:numPr>
              <w:rPr>
                <w:rFonts w:ascii="Cambria" w:hAnsi="Cambria"/>
                <w:sz w:val="20"/>
                <w:szCs w:val="20"/>
                <w:lang w:val="id-ID"/>
              </w:rPr>
            </w:pPr>
            <w:proofErr w:type="spellStart"/>
            <w:r>
              <w:rPr>
                <w:rFonts w:ascii="Cambria" w:hAnsi="Cambria"/>
                <w:sz w:val="20"/>
                <w:szCs w:val="20"/>
              </w:rPr>
              <w:t>Korelasi</w:t>
            </w:r>
            <w:proofErr w:type="spellEnd"/>
            <w:r>
              <w:rPr>
                <w:rFonts w:ascii="Cambria" w:hAnsi="Cambria"/>
                <w:sz w:val="20"/>
                <w:szCs w:val="20"/>
              </w:rPr>
              <w:t xml:space="preserve"> </w:t>
            </w:r>
            <w:proofErr w:type="spellStart"/>
            <w:r>
              <w:rPr>
                <w:rFonts w:ascii="Cambria" w:hAnsi="Cambria"/>
                <w:sz w:val="20"/>
                <w:szCs w:val="20"/>
              </w:rPr>
              <w:t>antara</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w:t>
            </w:r>
            <w:proofErr w:type="spellStart"/>
            <w:r>
              <w:rPr>
                <w:rFonts w:ascii="Cambria" w:hAnsi="Cambria"/>
                <w:sz w:val="20"/>
                <w:szCs w:val="20"/>
              </w:rPr>
              <w:t>kemiskinan</w:t>
            </w:r>
            <w:proofErr w:type="spellEnd"/>
          </w:p>
          <w:p w14:paraId="7460C58F" w14:textId="77777777" w:rsidR="007A01F0" w:rsidRDefault="007A01F0" w:rsidP="00AB2026">
            <w:pPr>
              <w:numPr>
                <w:ilvl w:val="0"/>
                <w:numId w:val="16"/>
              </w:numPr>
              <w:rPr>
                <w:rFonts w:ascii="Cambria" w:hAnsi="Cambria"/>
                <w:sz w:val="20"/>
                <w:szCs w:val="20"/>
                <w:lang w:val="id-ID"/>
              </w:rPr>
            </w:pPr>
            <w:proofErr w:type="spellStart"/>
            <w:r>
              <w:rPr>
                <w:rFonts w:ascii="Cambria" w:hAnsi="Cambria"/>
                <w:sz w:val="20"/>
                <w:szCs w:val="20"/>
              </w:rPr>
              <w:t>Ilustrasi</w:t>
            </w:r>
            <w:proofErr w:type="spellEnd"/>
            <w:r>
              <w:rPr>
                <w:rFonts w:ascii="Cambria" w:hAnsi="Cambria"/>
                <w:sz w:val="20"/>
                <w:szCs w:val="20"/>
              </w:rPr>
              <w:t xml:space="preserve"> </w:t>
            </w:r>
            <w:proofErr w:type="spellStart"/>
            <w:r>
              <w:rPr>
                <w:rFonts w:ascii="Cambria" w:hAnsi="Cambria"/>
                <w:sz w:val="20"/>
                <w:szCs w:val="20"/>
              </w:rPr>
              <w:t>contoh</w:t>
            </w:r>
            <w:proofErr w:type="spellEnd"/>
            <w:r>
              <w:rPr>
                <w:rFonts w:ascii="Cambria" w:hAnsi="Cambria"/>
                <w:sz w:val="20"/>
                <w:szCs w:val="20"/>
              </w:rPr>
              <w:t xml:space="preserve"> </w:t>
            </w:r>
            <w:proofErr w:type="spellStart"/>
            <w:r>
              <w:rPr>
                <w:rFonts w:ascii="Cambria" w:hAnsi="Cambria"/>
                <w:sz w:val="20"/>
                <w:szCs w:val="20"/>
              </w:rPr>
              <w:t>melalui</w:t>
            </w:r>
            <w:proofErr w:type="spellEnd"/>
            <w:r>
              <w:rPr>
                <w:rFonts w:ascii="Cambria" w:hAnsi="Cambria"/>
                <w:sz w:val="20"/>
                <w:szCs w:val="20"/>
              </w:rPr>
              <w:t xml:space="preserve"> </w:t>
            </w:r>
            <w:proofErr w:type="spellStart"/>
            <w:r>
              <w:rPr>
                <w:rFonts w:ascii="Cambria" w:hAnsi="Cambria"/>
                <w:sz w:val="20"/>
                <w:szCs w:val="20"/>
              </w:rPr>
              <w:t>studi</w:t>
            </w:r>
            <w:proofErr w:type="spellEnd"/>
            <w:r>
              <w:rPr>
                <w:rFonts w:ascii="Cambria" w:hAnsi="Cambria"/>
                <w:sz w:val="20"/>
                <w:szCs w:val="20"/>
              </w:rPr>
              <w:t xml:space="preserve"> </w:t>
            </w:r>
            <w:proofErr w:type="spellStart"/>
            <w:r>
              <w:rPr>
                <w:rFonts w:ascii="Cambria" w:hAnsi="Cambria"/>
                <w:sz w:val="20"/>
                <w:szCs w:val="20"/>
              </w:rPr>
              <w:t>kasus</w:t>
            </w:r>
            <w:proofErr w:type="spellEnd"/>
          </w:p>
          <w:p w14:paraId="3F87F5DC" w14:textId="77777777" w:rsidR="007A01F0" w:rsidRPr="00F41653" w:rsidRDefault="007A01F0" w:rsidP="00AB2026">
            <w:pPr>
              <w:ind w:left="360"/>
              <w:rPr>
                <w:rFonts w:ascii="Cambria" w:hAnsi="Cambria"/>
                <w:bCs/>
                <w:sz w:val="20"/>
                <w:szCs w:val="20"/>
                <w:lang w:val="id-ID"/>
              </w:rPr>
            </w:pPr>
          </w:p>
        </w:tc>
        <w:tc>
          <w:tcPr>
            <w:tcW w:w="1860" w:type="dxa"/>
            <w:vAlign w:val="center"/>
          </w:tcPr>
          <w:p w14:paraId="5DEFDCF3"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Ceramah</w:t>
            </w:r>
          </w:p>
          <w:p w14:paraId="55FC42EC" w14:textId="77777777" w:rsidR="007A01F0"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Diskusi kelas</w:t>
            </w:r>
          </w:p>
          <w:p w14:paraId="49A0401C"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D0709E">
              <w:rPr>
                <w:rFonts w:ascii="Cambria" w:hAnsi="Cambria"/>
                <w:i/>
                <w:sz w:val="20"/>
                <w:szCs w:val="20"/>
                <w:lang w:val="id-ID"/>
              </w:rPr>
              <w:t>Discovery learning</w:t>
            </w:r>
          </w:p>
        </w:tc>
        <w:tc>
          <w:tcPr>
            <w:tcW w:w="1400" w:type="dxa"/>
            <w:vAlign w:val="center"/>
          </w:tcPr>
          <w:p w14:paraId="23C84CFD" w14:textId="77777777" w:rsidR="007A01F0" w:rsidRPr="00E70888" w:rsidRDefault="007A01F0" w:rsidP="007669E9">
            <w:pPr>
              <w:keepNext/>
              <w:tabs>
                <w:tab w:val="left" w:pos="252"/>
              </w:tabs>
              <w:spacing w:before="40" w:line="180" w:lineRule="exact"/>
              <w:rPr>
                <w:rFonts w:ascii="Cambria" w:hAnsi="Cambria"/>
                <w:sz w:val="20"/>
                <w:szCs w:val="20"/>
                <w:lang w:val="id-ID"/>
              </w:rPr>
            </w:pPr>
            <w:r>
              <w:rPr>
                <w:rFonts w:ascii="Cambria" w:hAnsi="Cambria"/>
                <w:sz w:val="20"/>
                <w:szCs w:val="20"/>
              </w:rPr>
              <w:t>2</w:t>
            </w:r>
            <w:r>
              <w:rPr>
                <w:rFonts w:ascii="Cambria" w:hAnsi="Cambria"/>
                <w:sz w:val="20"/>
                <w:szCs w:val="20"/>
                <w:lang w:val="id-ID"/>
              </w:rPr>
              <w:t xml:space="preserve"> x 50 menit</w:t>
            </w:r>
          </w:p>
        </w:tc>
        <w:tc>
          <w:tcPr>
            <w:tcW w:w="1560" w:type="dxa"/>
            <w:vAlign w:val="center"/>
          </w:tcPr>
          <w:p w14:paraId="563E3F14"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Kehadiran</w:t>
            </w:r>
          </w:p>
          <w:p w14:paraId="2D06D2CF"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Kegiatan</w:t>
            </w:r>
          </w:p>
          <w:p w14:paraId="79D2224B" w14:textId="77777777" w:rsidR="007A01F0" w:rsidRDefault="007A01F0" w:rsidP="00802E62">
            <w:pPr>
              <w:rPr>
                <w:rFonts w:ascii="Cambria" w:hAnsi="Cambria"/>
                <w:sz w:val="20"/>
                <w:szCs w:val="20"/>
                <w:lang w:val="id-ID"/>
              </w:rPr>
            </w:pPr>
            <w:r w:rsidRPr="00E70888">
              <w:rPr>
                <w:rFonts w:ascii="Cambria" w:hAnsi="Cambria"/>
                <w:sz w:val="20"/>
                <w:szCs w:val="20"/>
                <w:lang w:val="id-ID"/>
              </w:rPr>
              <w:t>Diskusi</w:t>
            </w:r>
          </w:p>
          <w:p w14:paraId="0D7A81F3" w14:textId="77777777" w:rsidR="007A01F0" w:rsidRDefault="007A01F0" w:rsidP="00802E62">
            <w:pPr>
              <w:rPr>
                <w:rFonts w:ascii="Cambria" w:hAnsi="Cambria"/>
                <w:sz w:val="20"/>
                <w:szCs w:val="20"/>
              </w:rPr>
            </w:pPr>
            <w:r>
              <w:rPr>
                <w:rFonts w:ascii="Cambria" w:hAnsi="Cambria"/>
                <w:sz w:val="20"/>
                <w:szCs w:val="20"/>
                <w:lang w:val="id-ID"/>
              </w:rPr>
              <w:t>R</w:t>
            </w:r>
            <w:r w:rsidRPr="0023190D">
              <w:rPr>
                <w:rFonts w:ascii="Cambria" w:hAnsi="Cambria"/>
                <w:sz w:val="20"/>
                <w:szCs w:val="20"/>
                <w:lang w:val="id-ID"/>
              </w:rPr>
              <w:t xml:space="preserve">esponsif </w:t>
            </w:r>
            <w:r>
              <w:rPr>
                <w:rFonts w:ascii="Cambria" w:hAnsi="Cambria"/>
                <w:sz w:val="20"/>
                <w:szCs w:val="20"/>
                <w:lang w:val="id-ID"/>
              </w:rPr>
              <w:t>A</w:t>
            </w:r>
            <w:r w:rsidRPr="0023190D">
              <w:rPr>
                <w:rFonts w:ascii="Cambria" w:hAnsi="Cambria"/>
                <w:sz w:val="20"/>
                <w:szCs w:val="20"/>
                <w:lang w:val="id-ID"/>
              </w:rPr>
              <w:t>presiasi</w:t>
            </w:r>
          </w:p>
          <w:p w14:paraId="2FD7ED91" w14:textId="77777777" w:rsidR="007A01F0" w:rsidRPr="00401E97" w:rsidRDefault="007A01F0" w:rsidP="00EF164A">
            <w:pPr>
              <w:rPr>
                <w:rFonts w:ascii="Cambria" w:hAnsi="Cambria"/>
                <w:sz w:val="20"/>
                <w:szCs w:val="20"/>
              </w:rPr>
            </w:pPr>
          </w:p>
        </w:tc>
        <w:tc>
          <w:tcPr>
            <w:tcW w:w="1010" w:type="dxa"/>
            <w:vAlign w:val="center"/>
          </w:tcPr>
          <w:p w14:paraId="09C1A68D" w14:textId="77777777" w:rsidR="007A01F0" w:rsidRPr="00E70888" w:rsidRDefault="007A01F0" w:rsidP="00802E62">
            <w:pPr>
              <w:rPr>
                <w:rFonts w:ascii="Cambria" w:hAnsi="Cambria"/>
                <w:sz w:val="20"/>
                <w:szCs w:val="20"/>
                <w:lang w:val="id-ID"/>
              </w:rPr>
            </w:pPr>
            <w:r>
              <w:rPr>
                <w:rFonts w:ascii="Cambria" w:hAnsi="Cambria"/>
                <w:sz w:val="20"/>
                <w:szCs w:val="20"/>
                <w:lang w:val="id-ID"/>
              </w:rPr>
              <w:t>10%</w:t>
            </w:r>
          </w:p>
        </w:tc>
        <w:tc>
          <w:tcPr>
            <w:tcW w:w="1080" w:type="dxa"/>
            <w:vAlign w:val="center"/>
          </w:tcPr>
          <w:p w14:paraId="651F1EA6" w14:textId="77777777" w:rsidR="007A01F0" w:rsidRPr="00EF164A" w:rsidRDefault="007A01F0" w:rsidP="007669E9">
            <w:pPr>
              <w:rPr>
                <w:rFonts w:ascii="Cambria" w:hAnsi="Cambria"/>
                <w:sz w:val="20"/>
                <w:szCs w:val="20"/>
              </w:rPr>
            </w:pPr>
            <w:r>
              <w:rPr>
                <w:rFonts w:ascii="Cambria" w:hAnsi="Cambria"/>
                <w:sz w:val="20"/>
                <w:szCs w:val="20"/>
              </w:rPr>
              <w:t>No. 1-9</w:t>
            </w:r>
          </w:p>
          <w:p w14:paraId="75E7C5AE" w14:textId="77777777" w:rsidR="007A01F0" w:rsidRPr="00E70888" w:rsidRDefault="007A01F0" w:rsidP="007669E9">
            <w:pPr>
              <w:rPr>
                <w:rFonts w:ascii="Cambria" w:hAnsi="Cambria"/>
                <w:sz w:val="20"/>
                <w:szCs w:val="20"/>
                <w:lang w:val="id-ID"/>
              </w:rPr>
            </w:pPr>
          </w:p>
        </w:tc>
      </w:tr>
      <w:tr w:rsidR="007A01F0" w:rsidRPr="00E70888" w14:paraId="58960DF1" w14:textId="77777777" w:rsidTr="00705B0F">
        <w:trPr>
          <w:cantSplit/>
        </w:trPr>
        <w:tc>
          <w:tcPr>
            <w:tcW w:w="959" w:type="dxa"/>
            <w:vAlign w:val="center"/>
          </w:tcPr>
          <w:p w14:paraId="6E54D638" w14:textId="77777777" w:rsidR="007A01F0" w:rsidRPr="00E70888" w:rsidRDefault="007A01F0" w:rsidP="00060C2E">
            <w:pPr>
              <w:spacing w:before="80"/>
              <w:jc w:val="center"/>
              <w:rPr>
                <w:rFonts w:ascii="Cambria" w:hAnsi="Cambria" w:cs="Arial"/>
                <w:sz w:val="18"/>
                <w:szCs w:val="18"/>
                <w:lang w:val="id-ID"/>
              </w:rPr>
            </w:pPr>
            <w:r w:rsidRPr="00E70888">
              <w:rPr>
                <w:rFonts w:ascii="Cambria" w:hAnsi="Cambria" w:cs="Arial"/>
                <w:sz w:val="18"/>
                <w:szCs w:val="18"/>
                <w:lang w:val="id-ID"/>
              </w:rPr>
              <w:t>10</w:t>
            </w:r>
          </w:p>
        </w:tc>
        <w:tc>
          <w:tcPr>
            <w:tcW w:w="1843" w:type="dxa"/>
            <w:vAlign w:val="center"/>
          </w:tcPr>
          <w:p w14:paraId="47AB19C8" w14:textId="77777777" w:rsidR="007A01F0" w:rsidRPr="005A6751" w:rsidRDefault="007A01F0" w:rsidP="007669E9">
            <w:pPr>
              <w:rPr>
                <w:rFonts w:ascii="Cambria" w:hAnsi="Cambria"/>
                <w:sz w:val="20"/>
                <w:szCs w:val="20"/>
              </w:rPr>
            </w:pPr>
            <w:r w:rsidRPr="00E70888">
              <w:rPr>
                <w:rFonts w:ascii="Cambria" w:hAnsi="Cambria"/>
                <w:sz w:val="20"/>
                <w:szCs w:val="20"/>
                <w:lang w:val="id-ID"/>
              </w:rPr>
              <w:t xml:space="preserve">Memahami </w:t>
            </w:r>
            <w:proofErr w:type="spellStart"/>
            <w:r>
              <w:rPr>
                <w:rFonts w:ascii="Cambria" w:hAnsi="Cambria"/>
                <w:sz w:val="20"/>
                <w:szCs w:val="20"/>
              </w:rPr>
              <w:t>bencana</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w:t>
            </w:r>
            <w:proofErr w:type="spellStart"/>
            <w:r>
              <w:rPr>
                <w:rFonts w:ascii="Cambria" w:hAnsi="Cambria"/>
                <w:sz w:val="20"/>
                <w:szCs w:val="20"/>
              </w:rPr>
              <w:t>pembangunan</w:t>
            </w:r>
            <w:proofErr w:type="spellEnd"/>
            <w:r>
              <w:rPr>
                <w:rFonts w:ascii="Cambria" w:hAnsi="Cambria"/>
                <w:sz w:val="20"/>
                <w:szCs w:val="20"/>
              </w:rPr>
              <w:t xml:space="preserve"> yang </w:t>
            </w:r>
            <w:proofErr w:type="spellStart"/>
            <w:r>
              <w:rPr>
                <w:rFonts w:ascii="Cambria" w:hAnsi="Cambria"/>
                <w:sz w:val="20"/>
                <w:szCs w:val="20"/>
              </w:rPr>
              <w:t>berkelanjutan</w:t>
            </w:r>
            <w:proofErr w:type="spellEnd"/>
          </w:p>
        </w:tc>
        <w:tc>
          <w:tcPr>
            <w:tcW w:w="1974" w:type="dxa"/>
            <w:vAlign w:val="center"/>
          </w:tcPr>
          <w:p w14:paraId="0A08D5D1" w14:textId="77777777" w:rsidR="007A01F0" w:rsidRPr="005A6751" w:rsidRDefault="007A01F0" w:rsidP="007669E9">
            <w:pPr>
              <w:rPr>
                <w:rFonts w:ascii="Cambria" w:hAnsi="Cambria"/>
                <w:sz w:val="20"/>
                <w:szCs w:val="20"/>
              </w:rPr>
            </w:pPr>
            <w:r w:rsidRPr="00401E97">
              <w:rPr>
                <w:rFonts w:ascii="Cambria" w:hAnsi="Cambria"/>
                <w:sz w:val="20"/>
                <w:szCs w:val="20"/>
                <w:lang w:val="id-ID"/>
              </w:rPr>
              <w:t xml:space="preserve">Memiliki </w:t>
            </w:r>
            <w:proofErr w:type="spellStart"/>
            <w:r>
              <w:rPr>
                <w:rFonts w:ascii="Cambria" w:hAnsi="Cambria"/>
                <w:sz w:val="20"/>
                <w:szCs w:val="20"/>
              </w:rPr>
              <w:t>pemahaman</w:t>
            </w:r>
            <w:proofErr w:type="spellEnd"/>
            <w:r>
              <w:rPr>
                <w:rFonts w:ascii="Cambria" w:hAnsi="Cambria"/>
                <w:sz w:val="20"/>
                <w:szCs w:val="20"/>
              </w:rPr>
              <w:t xml:space="preserve"> </w:t>
            </w:r>
            <w:proofErr w:type="spellStart"/>
            <w:r>
              <w:rPr>
                <w:rFonts w:ascii="Cambria" w:hAnsi="Cambria"/>
                <w:sz w:val="20"/>
                <w:szCs w:val="20"/>
              </w:rPr>
              <w:t>mengenai</w:t>
            </w:r>
            <w:proofErr w:type="spellEnd"/>
            <w:r>
              <w:rPr>
                <w:rFonts w:ascii="Cambria" w:hAnsi="Cambria"/>
                <w:sz w:val="20"/>
                <w:szCs w:val="20"/>
              </w:rPr>
              <w:t xml:space="preserve"> </w:t>
            </w:r>
            <w:proofErr w:type="spellStart"/>
            <w:r>
              <w:rPr>
                <w:rFonts w:ascii="Cambria" w:hAnsi="Cambria"/>
                <w:sz w:val="20"/>
                <w:szCs w:val="20"/>
              </w:rPr>
              <w:t>faktor-faktor</w:t>
            </w:r>
            <w:proofErr w:type="spellEnd"/>
            <w:r>
              <w:rPr>
                <w:rFonts w:ascii="Cambria" w:hAnsi="Cambria"/>
                <w:sz w:val="20"/>
                <w:szCs w:val="20"/>
              </w:rPr>
              <w:t xml:space="preserve"> </w:t>
            </w:r>
            <w:proofErr w:type="spellStart"/>
            <w:r>
              <w:rPr>
                <w:rFonts w:ascii="Cambria" w:hAnsi="Cambria"/>
                <w:sz w:val="20"/>
                <w:szCs w:val="20"/>
              </w:rPr>
              <w:t>dalam</w:t>
            </w:r>
            <w:proofErr w:type="spellEnd"/>
            <w:r>
              <w:rPr>
                <w:rFonts w:ascii="Cambria" w:hAnsi="Cambria"/>
                <w:sz w:val="20"/>
                <w:szCs w:val="20"/>
              </w:rPr>
              <w:t xml:space="preserve"> </w:t>
            </w:r>
            <w:proofErr w:type="spellStart"/>
            <w:r>
              <w:rPr>
                <w:rFonts w:ascii="Cambria" w:hAnsi="Cambria"/>
                <w:sz w:val="20"/>
                <w:szCs w:val="20"/>
              </w:rPr>
              <w:t>pembangunan</w:t>
            </w:r>
            <w:proofErr w:type="spellEnd"/>
            <w:r>
              <w:rPr>
                <w:rFonts w:ascii="Cambria" w:hAnsi="Cambria"/>
                <w:sz w:val="20"/>
                <w:szCs w:val="20"/>
              </w:rPr>
              <w:t xml:space="preserve"> </w:t>
            </w:r>
            <w:proofErr w:type="spellStart"/>
            <w:r>
              <w:rPr>
                <w:rFonts w:ascii="Cambria" w:hAnsi="Cambria"/>
                <w:sz w:val="20"/>
                <w:szCs w:val="20"/>
              </w:rPr>
              <w:t>berkelanjutan</w:t>
            </w:r>
            <w:proofErr w:type="spellEnd"/>
            <w:r w:rsidRPr="00401E97">
              <w:rPr>
                <w:rFonts w:ascii="Cambria" w:hAnsi="Cambria"/>
                <w:sz w:val="20"/>
                <w:szCs w:val="20"/>
                <w:lang w:val="id-ID"/>
              </w:rPr>
              <w:t xml:space="preserve"> </w:t>
            </w:r>
          </w:p>
        </w:tc>
        <w:tc>
          <w:tcPr>
            <w:tcW w:w="2845" w:type="dxa"/>
            <w:gridSpan w:val="2"/>
            <w:vAlign w:val="center"/>
          </w:tcPr>
          <w:p w14:paraId="0FFF6355" w14:textId="77777777" w:rsidR="007A01F0" w:rsidRDefault="007A01F0" w:rsidP="007669E9">
            <w:pPr>
              <w:ind w:left="162" w:hanging="162"/>
              <w:rPr>
                <w:rFonts w:ascii="Cambria" w:hAnsi="Cambria"/>
                <w:b/>
                <w:caps/>
                <w:sz w:val="20"/>
                <w:szCs w:val="20"/>
              </w:rPr>
            </w:pPr>
          </w:p>
          <w:p w14:paraId="53927464" w14:textId="77777777" w:rsidR="007A01F0" w:rsidRPr="00CD2FF0" w:rsidRDefault="007A01F0" w:rsidP="007669E9">
            <w:pPr>
              <w:rPr>
                <w:rFonts w:ascii="Cambria" w:hAnsi="Cambria"/>
                <w:b/>
                <w:smallCaps/>
                <w:sz w:val="20"/>
                <w:szCs w:val="20"/>
              </w:rPr>
            </w:pPr>
            <w:r>
              <w:rPr>
                <w:rFonts w:ascii="Cambria" w:hAnsi="Cambria"/>
                <w:b/>
                <w:caps/>
                <w:sz w:val="20"/>
                <w:szCs w:val="20"/>
              </w:rPr>
              <w:t>pembangunan berkelanjutan</w:t>
            </w:r>
          </w:p>
          <w:p w14:paraId="3488093B" w14:textId="77777777" w:rsidR="007A01F0" w:rsidRDefault="007A01F0" w:rsidP="007669E9">
            <w:pPr>
              <w:numPr>
                <w:ilvl w:val="0"/>
                <w:numId w:val="16"/>
              </w:numPr>
              <w:rPr>
                <w:rFonts w:ascii="Cambria" w:hAnsi="Cambria"/>
                <w:sz w:val="20"/>
                <w:szCs w:val="20"/>
                <w:lang w:val="id-ID"/>
              </w:rPr>
            </w:pPr>
            <w:proofErr w:type="spellStart"/>
            <w:r>
              <w:rPr>
                <w:rFonts w:ascii="Cambria" w:hAnsi="Cambria"/>
                <w:sz w:val="20"/>
                <w:szCs w:val="20"/>
              </w:rPr>
              <w:t>Perlunya</w:t>
            </w:r>
            <w:proofErr w:type="spellEnd"/>
            <w:r>
              <w:rPr>
                <w:rFonts w:ascii="Cambria" w:hAnsi="Cambria"/>
                <w:sz w:val="20"/>
                <w:szCs w:val="20"/>
              </w:rPr>
              <w:t xml:space="preserve"> </w:t>
            </w:r>
            <w:proofErr w:type="spellStart"/>
            <w:r>
              <w:rPr>
                <w:rFonts w:ascii="Cambria" w:hAnsi="Cambria"/>
                <w:sz w:val="20"/>
                <w:szCs w:val="20"/>
              </w:rPr>
              <w:t>untuk</w:t>
            </w:r>
            <w:proofErr w:type="spellEnd"/>
            <w:r>
              <w:rPr>
                <w:rFonts w:ascii="Cambria" w:hAnsi="Cambria"/>
                <w:sz w:val="20"/>
                <w:szCs w:val="20"/>
              </w:rPr>
              <w:t xml:space="preserve"> </w:t>
            </w:r>
            <w:proofErr w:type="spellStart"/>
            <w:r>
              <w:rPr>
                <w:rFonts w:ascii="Cambria" w:hAnsi="Cambria"/>
                <w:sz w:val="20"/>
                <w:szCs w:val="20"/>
              </w:rPr>
              <w:t>membalikkan</w:t>
            </w:r>
            <w:proofErr w:type="spellEnd"/>
            <w:r>
              <w:rPr>
                <w:rFonts w:ascii="Cambria" w:hAnsi="Cambria"/>
                <w:sz w:val="20"/>
                <w:szCs w:val="20"/>
              </w:rPr>
              <w:t xml:space="preserve"> </w:t>
            </w:r>
            <w:proofErr w:type="spellStart"/>
            <w:r>
              <w:rPr>
                <w:rFonts w:ascii="Cambria" w:hAnsi="Cambria"/>
                <w:sz w:val="20"/>
                <w:szCs w:val="20"/>
              </w:rPr>
              <w:t>tren</w:t>
            </w:r>
            <w:proofErr w:type="spellEnd"/>
            <w:r>
              <w:rPr>
                <w:rFonts w:ascii="Cambria" w:hAnsi="Cambria"/>
                <w:sz w:val="20"/>
                <w:szCs w:val="20"/>
              </w:rPr>
              <w:t xml:space="preserve"> </w:t>
            </w:r>
            <w:proofErr w:type="spellStart"/>
            <w:r>
              <w:rPr>
                <w:rFonts w:ascii="Cambria" w:hAnsi="Cambria"/>
                <w:sz w:val="20"/>
                <w:szCs w:val="20"/>
              </w:rPr>
              <w:t>kerentanan</w:t>
            </w:r>
            <w:proofErr w:type="spellEnd"/>
            <w:r>
              <w:rPr>
                <w:rFonts w:ascii="Cambria" w:hAnsi="Cambria"/>
                <w:sz w:val="20"/>
                <w:szCs w:val="20"/>
              </w:rPr>
              <w:t xml:space="preserve"> </w:t>
            </w:r>
            <w:proofErr w:type="spellStart"/>
            <w:r>
              <w:rPr>
                <w:rFonts w:ascii="Cambria" w:hAnsi="Cambria"/>
                <w:sz w:val="20"/>
                <w:szCs w:val="20"/>
              </w:rPr>
              <w:t>terhadap</w:t>
            </w:r>
            <w:proofErr w:type="spellEnd"/>
            <w:r>
              <w:rPr>
                <w:rFonts w:ascii="Cambria" w:hAnsi="Cambria"/>
                <w:sz w:val="20"/>
                <w:szCs w:val="20"/>
              </w:rPr>
              <w:t xml:space="preserve"> </w:t>
            </w:r>
            <w:proofErr w:type="spellStart"/>
            <w:r>
              <w:rPr>
                <w:rFonts w:ascii="Cambria" w:hAnsi="Cambria"/>
                <w:sz w:val="20"/>
                <w:szCs w:val="20"/>
              </w:rPr>
              <w:t>bencana</w:t>
            </w:r>
            <w:proofErr w:type="spellEnd"/>
          </w:p>
          <w:p w14:paraId="61D6DB4C" w14:textId="77777777" w:rsidR="007A01F0" w:rsidRPr="00F41653" w:rsidRDefault="007A01F0" w:rsidP="007669E9">
            <w:pPr>
              <w:numPr>
                <w:ilvl w:val="0"/>
                <w:numId w:val="16"/>
              </w:numPr>
              <w:rPr>
                <w:rFonts w:ascii="Cambria" w:hAnsi="Cambria"/>
                <w:bCs/>
                <w:sz w:val="20"/>
                <w:szCs w:val="20"/>
                <w:lang w:val="id-ID"/>
              </w:rPr>
            </w:pPr>
            <w:proofErr w:type="spellStart"/>
            <w:r>
              <w:rPr>
                <w:rFonts w:ascii="Cambria" w:hAnsi="Cambria"/>
                <w:bCs/>
                <w:sz w:val="20"/>
                <w:szCs w:val="20"/>
              </w:rPr>
              <w:t>Warisan</w:t>
            </w:r>
            <w:proofErr w:type="spellEnd"/>
            <w:r>
              <w:rPr>
                <w:rFonts w:ascii="Cambria" w:hAnsi="Cambria"/>
                <w:bCs/>
                <w:sz w:val="20"/>
                <w:szCs w:val="20"/>
              </w:rPr>
              <w:t xml:space="preserve"> </w:t>
            </w:r>
            <w:proofErr w:type="spellStart"/>
            <w:r>
              <w:rPr>
                <w:rFonts w:ascii="Cambria" w:hAnsi="Cambria"/>
                <w:bCs/>
                <w:sz w:val="20"/>
                <w:szCs w:val="20"/>
              </w:rPr>
              <w:t>dari</w:t>
            </w:r>
            <w:proofErr w:type="spellEnd"/>
            <w:r>
              <w:rPr>
                <w:rFonts w:ascii="Cambria" w:hAnsi="Cambria"/>
                <w:bCs/>
                <w:sz w:val="20"/>
                <w:szCs w:val="20"/>
              </w:rPr>
              <w:t xml:space="preserve"> KTT </w:t>
            </w:r>
            <w:proofErr w:type="spellStart"/>
            <w:r>
              <w:rPr>
                <w:rFonts w:ascii="Cambria" w:hAnsi="Cambria"/>
                <w:bCs/>
                <w:sz w:val="20"/>
                <w:szCs w:val="20"/>
              </w:rPr>
              <w:t>dunia</w:t>
            </w:r>
            <w:proofErr w:type="spellEnd"/>
            <w:r>
              <w:rPr>
                <w:rFonts w:ascii="Cambria" w:hAnsi="Cambria"/>
                <w:bCs/>
                <w:sz w:val="20"/>
                <w:szCs w:val="20"/>
              </w:rPr>
              <w:t xml:space="preserve"> </w:t>
            </w:r>
            <w:proofErr w:type="spellStart"/>
            <w:r>
              <w:rPr>
                <w:rFonts w:ascii="Cambria" w:hAnsi="Cambria"/>
                <w:bCs/>
                <w:sz w:val="20"/>
                <w:szCs w:val="20"/>
              </w:rPr>
              <w:t>tentang</w:t>
            </w:r>
            <w:proofErr w:type="spellEnd"/>
            <w:r>
              <w:rPr>
                <w:rFonts w:ascii="Cambria" w:hAnsi="Cambria"/>
                <w:bCs/>
                <w:sz w:val="20"/>
                <w:szCs w:val="20"/>
              </w:rPr>
              <w:t xml:space="preserve"> </w:t>
            </w:r>
            <w:proofErr w:type="spellStart"/>
            <w:r>
              <w:rPr>
                <w:rFonts w:ascii="Cambria" w:hAnsi="Cambria"/>
                <w:bCs/>
                <w:sz w:val="20"/>
                <w:szCs w:val="20"/>
              </w:rPr>
              <w:t>pembangunan</w:t>
            </w:r>
            <w:proofErr w:type="spellEnd"/>
            <w:r>
              <w:rPr>
                <w:rFonts w:ascii="Cambria" w:hAnsi="Cambria"/>
                <w:bCs/>
                <w:sz w:val="20"/>
                <w:szCs w:val="20"/>
              </w:rPr>
              <w:t xml:space="preserve"> </w:t>
            </w:r>
            <w:proofErr w:type="spellStart"/>
            <w:r>
              <w:rPr>
                <w:rFonts w:ascii="Cambria" w:hAnsi="Cambria"/>
                <w:bCs/>
                <w:sz w:val="20"/>
                <w:szCs w:val="20"/>
              </w:rPr>
              <w:t>berkelanjutan</w:t>
            </w:r>
            <w:proofErr w:type="spellEnd"/>
            <w:r>
              <w:rPr>
                <w:rFonts w:ascii="Cambria" w:hAnsi="Cambria"/>
                <w:bCs/>
                <w:sz w:val="20"/>
                <w:szCs w:val="20"/>
              </w:rPr>
              <w:t xml:space="preserve"> (WSSD)</w:t>
            </w:r>
          </w:p>
        </w:tc>
        <w:tc>
          <w:tcPr>
            <w:tcW w:w="1860" w:type="dxa"/>
            <w:vAlign w:val="center"/>
          </w:tcPr>
          <w:p w14:paraId="0AA7DBAA"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Ceramah</w:t>
            </w:r>
          </w:p>
          <w:p w14:paraId="64A2AF32" w14:textId="77777777" w:rsidR="007A01F0"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Diskusi kelas</w:t>
            </w:r>
          </w:p>
          <w:p w14:paraId="5027F1F9"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D0709E">
              <w:rPr>
                <w:rFonts w:ascii="Cambria" w:hAnsi="Cambria"/>
                <w:i/>
                <w:sz w:val="20"/>
                <w:szCs w:val="20"/>
                <w:lang w:val="id-ID"/>
              </w:rPr>
              <w:t>Discovery learning</w:t>
            </w:r>
          </w:p>
        </w:tc>
        <w:tc>
          <w:tcPr>
            <w:tcW w:w="1400" w:type="dxa"/>
            <w:vAlign w:val="center"/>
          </w:tcPr>
          <w:p w14:paraId="277AAB02" w14:textId="77777777" w:rsidR="007A01F0" w:rsidRPr="00E70888" w:rsidRDefault="007A01F0" w:rsidP="007669E9">
            <w:pPr>
              <w:keepNext/>
              <w:tabs>
                <w:tab w:val="left" w:pos="252"/>
              </w:tabs>
              <w:spacing w:before="40" w:line="180" w:lineRule="exact"/>
              <w:rPr>
                <w:rFonts w:ascii="Cambria" w:hAnsi="Cambria"/>
                <w:sz w:val="20"/>
                <w:szCs w:val="20"/>
                <w:lang w:val="id-ID"/>
              </w:rPr>
            </w:pPr>
            <w:r>
              <w:rPr>
                <w:rFonts w:ascii="Cambria" w:hAnsi="Cambria"/>
                <w:sz w:val="20"/>
                <w:szCs w:val="20"/>
              </w:rPr>
              <w:t>2</w:t>
            </w:r>
            <w:r>
              <w:rPr>
                <w:rFonts w:ascii="Cambria" w:hAnsi="Cambria"/>
                <w:sz w:val="20"/>
                <w:szCs w:val="20"/>
                <w:lang w:val="id-ID"/>
              </w:rPr>
              <w:t xml:space="preserve"> x 50 menit</w:t>
            </w:r>
          </w:p>
        </w:tc>
        <w:tc>
          <w:tcPr>
            <w:tcW w:w="1560" w:type="dxa"/>
            <w:vAlign w:val="center"/>
          </w:tcPr>
          <w:p w14:paraId="27FF457E" w14:textId="77777777" w:rsidR="007A01F0" w:rsidRPr="00401E97" w:rsidRDefault="007A01F0" w:rsidP="00802E62">
            <w:pPr>
              <w:rPr>
                <w:rFonts w:ascii="Cambria" w:hAnsi="Cambria"/>
                <w:sz w:val="20"/>
                <w:szCs w:val="20"/>
                <w:lang w:val="id-ID"/>
              </w:rPr>
            </w:pPr>
            <w:r w:rsidRPr="00401E97">
              <w:rPr>
                <w:rFonts w:ascii="Cambria" w:hAnsi="Cambria"/>
                <w:sz w:val="20"/>
                <w:szCs w:val="20"/>
                <w:lang w:val="id-ID"/>
              </w:rPr>
              <w:t>Kehadiran</w:t>
            </w:r>
          </w:p>
          <w:p w14:paraId="0719BD7B" w14:textId="77777777" w:rsidR="007A01F0" w:rsidRPr="00401E97" w:rsidRDefault="007A01F0" w:rsidP="00802E62">
            <w:pPr>
              <w:rPr>
                <w:rFonts w:ascii="Cambria" w:hAnsi="Cambria"/>
                <w:sz w:val="20"/>
                <w:szCs w:val="20"/>
                <w:lang w:val="id-ID"/>
              </w:rPr>
            </w:pPr>
            <w:r w:rsidRPr="00401E97">
              <w:rPr>
                <w:rFonts w:ascii="Cambria" w:hAnsi="Cambria"/>
                <w:sz w:val="20"/>
                <w:szCs w:val="20"/>
                <w:lang w:val="id-ID"/>
              </w:rPr>
              <w:t>Kegiatan</w:t>
            </w:r>
          </w:p>
          <w:p w14:paraId="0186CED6" w14:textId="77777777" w:rsidR="007A01F0" w:rsidRPr="00401E97" w:rsidRDefault="007A01F0" w:rsidP="00802E62">
            <w:pPr>
              <w:rPr>
                <w:rFonts w:ascii="Cambria" w:hAnsi="Cambria"/>
                <w:sz w:val="20"/>
                <w:szCs w:val="20"/>
                <w:lang w:val="id-ID"/>
              </w:rPr>
            </w:pPr>
            <w:r w:rsidRPr="00401E97">
              <w:rPr>
                <w:rFonts w:ascii="Cambria" w:hAnsi="Cambria"/>
                <w:sz w:val="20"/>
                <w:szCs w:val="20"/>
                <w:lang w:val="id-ID"/>
              </w:rPr>
              <w:t>Diskusi</w:t>
            </w:r>
          </w:p>
          <w:p w14:paraId="2BB98F3B" w14:textId="77777777" w:rsidR="007A01F0" w:rsidRPr="00401E97" w:rsidRDefault="007A01F0" w:rsidP="00802E62">
            <w:pPr>
              <w:rPr>
                <w:rFonts w:ascii="Cambria" w:hAnsi="Cambria"/>
                <w:sz w:val="20"/>
                <w:szCs w:val="20"/>
              </w:rPr>
            </w:pPr>
            <w:r w:rsidRPr="00401E97">
              <w:rPr>
                <w:rFonts w:ascii="Cambria" w:hAnsi="Cambria"/>
                <w:sz w:val="20"/>
                <w:szCs w:val="20"/>
                <w:lang w:val="id-ID"/>
              </w:rPr>
              <w:t>Responsif Apresiasi</w:t>
            </w:r>
          </w:p>
          <w:p w14:paraId="08B899B6" w14:textId="77777777" w:rsidR="007A01F0" w:rsidRPr="00401E97" w:rsidRDefault="007A01F0" w:rsidP="00A13B86">
            <w:pPr>
              <w:rPr>
                <w:rFonts w:ascii="Cambria" w:hAnsi="Cambria"/>
                <w:sz w:val="20"/>
                <w:szCs w:val="20"/>
              </w:rPr>
            </w:pPr>
          </w:p>
        </w:tc>
        <w:tc>
          <w:tcPr>
            <w:tcW w:w="1010" w:type="dxa"/>
            <w:vAlign w:val="center"/>
          </w:tcPr>
          <w:p w14:paraId="2CEDA0D7" w14:textId="77777777" w:rsidR="007A01F0" w:rsidRPr="00E70888" w:rsidRDefault="007A01F0" w:rsidP="00802E62">
            <w:pPr>
              <w:rPr>
                <w:rFonts w:ascii="Cambria" w:hAnsi="Cambria"/>
                <w:sz w:val="20"/>
                <w:szCs w:val="20"/>
                <w:lang w:val="id-ID"/>
              </w:rPr>
            </w:pPr>
            <w:r>
              <w:rPr>
                <w:rFonts w:ascii="Cambria" w:hAnsi="Cambria"/>
                <w:sz w:val="20"/>
                <w:szCs w:val="20"/>
                <w:lang w:val="id-ID"/>
              </w:rPr>
              <w:t>10%</w:t>
            </w:r>
          </w:p>
        </w:tc>
        <w:tc>
          <w:tcPr>
            <w:tcW w:w="1080" w:type="dxa"/>
            <w:vAlign w:val="center"/>
          </w:tcPr>
          <w:p w14:paraId="33401F67" w14:textId="77777777" w:rsidR="007A01F0" w:rsidRPr="00EF164A" w:rsidRDefault="007A01F0" w:rsidP="007669E9">
            <w:pPr>
              <w:rPr>
                <w:rFonts w:ascii="Cambria" w:hAnsi="Cambria"/>
                <w:sz w:val="20"/>
                <w:szCs w:val="20"/>
              </w:rPr>
            </w:pPr>
            <w:r>
              <w:rPr>
                <w:rFonts w:ascii="Cambria" w:hAnsi="Cambria"/>
                <w:sz w:val="20"/>
                <w:szCs w:val="20"/>
              </w:rPr>
              <w:t>No. 1-9</w:t>
            </w:r>
          </w:p>
          <w:p w14:paraId="3E017298" w14:textId="77777777" w:rsidR="007A01F0" w:rsidRPr="00E70888" w:rsidRDefault="007A01F0" w:rsidP="007669E9">
            <w:pPr>
              <w:rPr>
                <w:rFonts w:ascii="Cambria" w:hAnsi="Cambria"/>
                <w:sz w:val="20"/>
                <w:szCs w:val="20"/>
                <w:lang w:val="id-ID"/>
              </w:rPr>
            </w:pPr>
          </w:p>
        </w:tc>
      </w:tr>
      <w:tr w:rsidR="007A01F0" w:rsidRPr="00E70888" w14:paraId="00C220CE" w14:textId="77777777" w:rsidTr="00705B0F">
        <w:trPr>
          <w:cantSplit/>
        </w:trPr>
        <w:tc>
          <w:tcPr>
            <w:tcW w:w="959" w:type="dxa"/>
            <w:vAlign w:val="center"/>
          </w:tcPr>
          <w:p w14:paraId="0FA1BB1C" w14:textId="77777777" w:rsidR="007A01F0" w:rsidRPr="00E70888" w:rsidRDefault="007A01F0" w:rsidP="00060C2E">
            <w:pPr>
              <w:spacing w:before="80"/>
              <w:jc w:val="center"/>
              <w:rPr>
                <w:rFonts w:ascii="Cambria" w:hAnsi="Cambria" w:cs="Arial"/>
                <w:sz w:val="18"/>
                <w:szCs w:val="18"/>
                <w:lang w:val="id-ID"/>
              </w:rPr>
            </w:pPr>
            <w:r w:rsidRPr="00E70888">
              <w:rPr>
                <w:rFonts w:ascii="Cambria" w:hAnsi="Cambria" w:cs="Arial"/>
                <w:sz w:val="18"/>
                <w:szCs w:val="18"/>
                <w:lang w:val="id-ID"/>
              </w:rPr>
              <w:lastRenderedPageBreak/>
              <w:t>11</w:t>
            </w:r>
          </w:p>
        </w:tc>
        <w:tc>
          <w:tcPr>
            <w:tcW w:w="1843" w:type="dxa"/>
            <w:vAlign w:val="center"/>
          </w:tcPr>
          <w:p w14:paraId="4A93CB82" w14:textId="77777777" w:rsidR="007A01F0" w:rsidRPr="00A0655E" w:rsidRDefault="007A01F0" w:rsidP="007669E9">
            <w:pPr>
              <w:rPr>
                <w:rFonts w:ascii="Cambria" w:hAnsi="Cambria"/>
                <w:sz w:val="20"/>
                <w:szCs w:val="20"/>
              </w:rPr>
            </w:pPr>
            <w:proofErr w:type="spellStart"/>
            <w:r>
              <w:rPr>
                <w:rFonts w:ascii="Cambria" w:hAnsi="Cambria"/>
                <w:sz w:val="20"/>
                <w:szCs w:val="20"/>
              </w:rPr>
              <w:t>Memahami</w:t>
            </w:r>
            <w:proofErr w:type="spellEnd"/>
            <w:r>
              <w:rPr>
                <w:rFonts w:ascii="Cambria" w:hAnsi="Cambria"/>
                <w:sz w:val="20"/>
                <w:szCs w:val="20"/>
              </w:rPr>
              <w:t xml:space="preserve"> </w:t>
            </w:r>
            <w:proofErr w:type="spellStart"/>
            <w:r>
              <w:rPr>
                <w:rFonts w:ascii="Cambria" w:hAnsi="Cambria"/>
                <w:sz w:val="20"/>
                <w:szCs w:val="20"/>
              </w:rPr>
              <w:t>pengembangan</w:t>
            </w:r>
            <w:proofErr w:type="spellEnd"/>
            <w:r>
              <w:rPr>
                <w:rFonts w:ascii="Cambria" w:hAnsi="Cambria"/>
                <w:sz w:val="20"/>
                <w:szCs w:val="20"/>
              </w:rPr>
              <w:t xml:space="preserve"> </w:t>
            </w:r>
            <w:proofErr w:type="spellStart"/>
            <w:r>
              <w:rPr>
                <w:rFonts w:ascii="Cambria" w:hAnsi="Cambria"/>
                <w:sz w:val="20"/>
                <w:szCs w:val="20"/>
              </w:rPr>
              <w:t>pembangunan</w:t>
            </w:r>
            <w:proofErr w:type="spellEnd"/>
            <w:r>
              <w:rPr>
                <w:rFonts w:ascii="Cambria" w:hAnsi="Cambria"/>
                <w:sz w:val="20"/>
                <w:szCs w:val="20"/>
              </w:rPr>
              <w:t xml:space="preserve"> </w:t>
            </w:r>
            <w:proofErr w:type="spellStart"/>
            <w:r>
              <w:rPr>
                <w:rFonts w:ascii="Cambria" w:hAnsi="Cambria"/>
                <w:sz w:val="20"/>
                <w:szCs w:val="20"/>
              </w:rPr>
              <w:t>berkelanjutan</w:t>
            </w:r>
            <w:proofErr w:type="spellEnd"/>
            <w:r>
              <w:rPr>
                <w:rFonts w:ascii="Cambria" w:hAnsi="Cambria"/>
                <w:sz w:val="20"/>
                <w:szCs w:val="20"/>
              </w:rPr>
              <w:t xml:space="preserve"> </w:t>
            </w:r>
            <w:proofErr w:type="spellStart"/>
            <w:r>
              <w:rPr>
                <w:rFonts w:ascii="Cambria" w:hAnsi="Cambria"/>
                <w:sz w:val="20"/>
                <w:szCs w:val="20"/>
              </w:rPr>
              <w:t>melalui</w:t>
            </w:r>
            <w:proofErr w:type="spellEnd"/>
            <w:r>
              <w:rPr>
                <w:rFonts w:ascii="Cambria" w:hAnsi="Cambria"/>
                <w:sz w:val="20"/>
                <w:szCs w:val="20"/>
              </w:rPr>
              <w:t xml:space="preserve"> </w:t>
            </w:r>
            <w:proofErr w:type="spellStart"/>
            <w:r>
              <w:rPr>
                <w:rFonts w:ascii="Cambria" w:hAnsi="Cambria"/>
                <w:sz w:val="20"/>
                <w:szCs w:val="20"/>
              </w:rPr>
              <w:t>manajemen</w:t>
            </w:r>
            <w:proofErr w:type="spellEnd"/>
            <w:r>
              <w:rPr>
                <w:rFonts w:ascii="Cambria" w:hAnsi="Cambria"/>
                <w:sz w:val="20"/>
                <w:szCs w:val="20"/>
              </w:rPr>
              <w:t xml:space="preserve"> </w:t>
            </w:r>
            <w:proofErr w:type="spellStart"/>
            <w:r>
              <w:rPr>
                <w:rFonts w:ascii="Cambria" w:hAnsi="Cambria"/>
                <w:sz w:val="20"/>
                <w:szCs w:val="20"/>
              </w:rPr>
              <w:t>risiko</w:t>
            </w:r>
            <w:proofErr w:type="spellEnd"/>
            <w:r>
              <w:rPr>
                <w:rFonts w:ascii="Cambria" w:hAnsi="Cambria"/>
                <w:sz w:val="20"/>
                <w:szCs w:val="20"/>
              </w:rPr>
              <w:t xml:space="preserve"> </w:t>
            </w:r>
            <w:proofErr w:type="spellStart"/>
            <w:r>
              <w:rPr>
                <w:rFonts w:ascii="Cambria" w:hAnsi="Cambria"/>
                <w:sz w:val="20"/>
                <w:szCs w:val="20"/>
              </w:rPr>
              <w:t>bencana</w:t>
            </w:r>
            <w:proofErr w:type="spellEnd"/>
          </w:p>
        </w:tc>
        <w:tc>
          <w:tcPr>
            <w:tcW w:w="1974" w:type="dxa"/>
            <w:vAlign w:val="center"/>
          </w:tcPr>
          <w:p w14:paraId="22F305C2" w14:textId="77777777" w:rsidR="007A01F0" w:rsidRPr="00A0655E" w:rsidRDefault="007A01F0" w:rsidP="007669E9">
            <w:pPr>
              <w:rPr>
                <w:rFonts w:ascii="Cambria" w:hAnsi="Cambria"/>
                <w:sz w:val="20"/>
                <w:szCs w:val="20"/>
              </w:rPr>
            </w:pPr>
            <w:proofErr w:type="spellStart"/>
            <w:r>
              <w:rPr>
                <w:rFonts w:ascii="Cambria" w:hAnsi="Cambria"/>
                <w:sz w:val="20"/>
                <w:szCs w:val="20"/>
              </w:rPr>
              <w:t>Memiliki</w:t>
            </w:r>
            <w:proofErr w:type="spellEnd"/>
            <w:r>
              <w:rPr>
                <w:rFonts w:ascii="Cambria" w:hAnsi="Cambria"/>
                <w:sz w:val="20"/>
                <w:szCs w:val="20"/>
              </w:rPr>
              <w:t xml:space="preserve"> </w:t>
            </w:r>
            <w:proofErr w:type="spellStart"/>
            <w:r>
              <w:rPr>
                <w:rFonts w:ascii="Cambria" w:hAnsi="Cambria"/>
                <w:sz w:val="20"/>
                <w:szCs w:val="20"/>
              </w:rPr>
              <w:t>pemahaman</w:t>
            </w:r>
            <w:proofErr w:type="spellEnd"/>
            <w:r>
              <w:rPr>
                <w:rFonts w:ascii="Cambria" w:hAnsi="Cambria"/>
                <w:sz w:val="20"/>
                <w:szCs w:val="20"/>
              </w:rPr>
              <w:t xml:space="preserve"> </w:t>
            </w:r>
            <w:proofErr w:type="spellStart"/>
            <w:r>
              <w:rPr>
                <w:rFonts w:ascii="Cambria" w:hAnsi="Cambria"/>
                <w:sz w:val="20"/>
                <w:szCs w:val="20"/>
              </w:rPr>
              <w:t>mengenai</w:t>
            </w:r>
            <w:proofErr w:type="spellEnd"/>
            <w:r>
              <w:rPr>
                <w:rFonts w:ascii="Cambria" w:hAnsi="Cambria"/>
                <w:sz w:val="20"/>
                <w:szCs w:val="20"/>
              </w:rPr>
              <w:t xml:space="preserve"> </w:t>
            </w:r>
            <w:proofErr w:type="spellStart"/>
            <w:r>
              <w:rPr>
                <w:rFonts w:ascii="Cambria" w:hAnsi="Cambria"/>
                <w:sz w:val="20"/>
                <w:szCs w:val="20"/>
              </w:rPr>
              <w:t>bagaimana</w:t>
            </w:r>
            <w:proofErr w:type="spellEnd"/>
            <w:r w:rsidRPr="00A0655E">
              <w:rPr>
                <w:rFonts w:ascii="Cambria" w:hAnsi="Cambria"/>
                <w:sz w:val="20"/>
                <w:szCs w:val="20"/>
                <w:lang w:val="id-ID"/>
              </w:rPr>
              <w:t xml:space="preserve"> untuk memperkuat k</w:t>
            </w:r>
            <w:r>
              <w:rPr>
                <w:rFonts w:ascii="Cambria" w:hAnsi="Cambria"/>
                <w:sz w:val="20"/>
                <w:szCs w:val="20"/>
                <w:lang w:val="id-ID"/>
              </w:rPr>
              <w:t>etahanan dan menanggapi bencana</w:t>
            </w:r>
            <w:r>
              <w:rPr>
                <w:rFonts w:ascii="Cambria" w:hAnsi="Cambria"/>
                <w:sz w:val="20"/>
                <w:szCs w:val="20"/>
              </w:rPr>
              <w:t xml:space="preserve">, </w:t>
            </w:r>
            <w:r w:rsidRPr="00A0655E">
              <w:rPr>
                <w:rFonts w:ascii="Cambria" w:hAnsi="Cambria"/>
                <w:sz w:val="20"/>
                <w:szCs w:val="20"/>
                <w:lang w:val="id-ID"/>
              </w:rPr>
              <w:t>untuk memajukan pembangunan berkelanjutan, berusaha untuk memaksimalkan</w:t>
            </w:r>
            <w:r>
              <w:rPr>
                <w:rFonts w:ascii="Cambria" w:hAnsi="Cambria"/>
                <w:sz w:val="20"/>
                <w:szCs w:val="20"/>
                <w:lang w:val="id-ID"/>
              </w:rPr>
              <w:t xml:space="preserve"> dampak dari dana yang tersedia</w:t>
            </w:r>
          </w:p>
        </w:tc>
        <w:tc>
          <w:tcPr>
            <w:tcW w:w="2845" w:type="dxa"/>
            <w:gridSpan w:val="2"/>
            <w:vAlign w:val="center"/>
          </w:tcPr>
          <w:p w14:paraId="60309A8C" w14:textId="77777777" w:rsidR="007A01F0" w:rsidRPr="00300864" w:rsidRDefault="007A01F0" w:rsidP="00D01014">
            <w:pPr>
              <w:ind w:left="84" w:hanging="40"/>
              <w:rPr>
                <w:rFonts w:ascii="Cambria" w:hAnsi="Cambria"/>
                <w:caps/>
                <w:sz w:val="20"/>
                <w:szCs w:val="20"/>
                <w:lang w:val="id-ID"/>
              </w:rPr>
            </w:pPr>
            <w:r>
              <w:rPr>
                <w:rFonts w:ascii="Cambria" w:hAnsi="Cambria"/>
                <w:b/>
                <w:caps/>
                <w:sz w:val="20"/>
                <w:szCs w:val="20"/>
              </w:rPr>
              <w:t>pembangunan berkelanjutan dan manajemen risiko bencana</w:t>
            </w:r>
          </w:p>
          <w:p w14:paraId="43A5DA1B" w14:textId="77777777" w:rsidR="007A01F0" w:rsidRPr="00286FD6" w:rsidRDefault="007A01F0" w:rsidP="007669E9">
            <w:pPr>
              <w:pStyle w:val="ListParagraph"/>
              <w:numPr>
                <w:ilvl w:val="1"/>
                <w:numId w:val="26"/>
              </w:numPr>
              <w:tabs>
                <w:tab w:val="clear" w:pos="720"/>
                <w:tab w:val="num" w:pos="327"/>
              </w:tabs>
              <w:ind w:left="327" w:hanging="283"/>
              <w:rPr>
                <w:rFonts w:ascii="Cambria" w:hAnsi="Cambria"/>
                <w:caps/>
                <w:sz w:val="20"/>
                <w:szCs w:val="20"/>
                <w:lang w:val="id-ID"/>
              </w:rPr>
            </w:pPr>
            <w:proofErr w:type="spellStart"/>
            <w:r>
              <w:rPr>
                <w:rFonts w:ascii="Cambria" w:hAnsi="Cambria"/>
                <w:sz w:val="20"/>
                <w:szCs w:val="20"/>
              </w:rPr>
              <w:t>Keterkaitan</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w:t>
            </w:r>
            <w:proofErr w:type="spellStart"/>
            <w:r>
              <w:rPr>
                <w:rFonts w:ascii="Cambria" w:hAnsi="Cambria"/>
                <w:sz w:val="20"/>
                <w:szCs w:val="20"/>
              </w:rPr>
              <w:t>pembangunan</w:t>
            </w:r>
            <w:proofErr w:type="spellEnd"/>
            <w:r>
              <w:rPr>
                <w:rFonts w:ascii="Cambria" w:hAnsi="Cambria"/>
                <w:sz w:val="20"/>
                <w:szCs w:val="20"/>
              </w:rPr>
              <w:t xml:space="preserve"> </w:t>
            </w:r>
            <w:proofErr w:type="spellStart"/>
            <w:r>
              <w:rPr>
                <w:rFonts w:ascii="Cambria" w:hAnsi="Cambria"/>
                <w:sz w:val="20"/>
                <w:szCs w:val="20"/>
              </w:rPr>
              <w:t>berkelanjutan</w:t>
            </w:r>
            <w:proofErr w:type="spellEnd"/>
            <w:r>
              <w:rPr>
                <w:rFonts w:ascii="Cambria" w:hAnsi="Cambria"/>
                <w:sz w:val="20"/>
                <w:szCs w:val="20"/>
                <w:lang w:val="id-ID"/>
              </w:rPr>
              <w:t xml:space="preserve"> </w:t>
            </w:r>
          </w:p>
          <w:p w14:paraId="4CAD1134" w14:textId="77777777" w:rsidR="007A01F0" w:rsidRPr="00300864" w:rsidRDefault="007A01F0" w:rsidP="007669E9">
            <w:pPr>
              <w:pStyle w:val="ListParagraph"/>
              <w:numPr>
                <w:ilvl w:val="1"/>
                <w:numId w:val="26"/>
              </w:numPr>
              <w:tabs>
                <w:tab w:val="clear" w:pos="720"/>
                <w:tab w:val="num" w:pos="327"/>
              </w:tabs>
              <w:ind w:left="327" w:hanging="283"/>
              <w:rPr>
                <w:rFonts w:ascii="Cambria" w:hAnsi="Cambria"/>
                <w:caps/>
                <w:sz w:val="20"/>
                <w:szCs w:val="20"/>
                <w:lang w:val="id-ID"/>
              </w:rPr>
            </w:pPr>
            <w:proofErr w:type="spellStart"/>
            <w:r>
              <w:rPr>
                <w:rFonts w:ascii="Cambria" w:hAnsi="Cambria"/>
                <w:sz w:val="20"/>
                <w:szCs w:val="20"/>
              </w:rPr>
              <w:t>Manajemen</w:t>
            </w:r>
            <w:proofErr w:type="spellEnd"/>
            <w:r>
              <w:rPr>
                <w:rFonts w:ascii="Cambria" w:hAnsi="Cambria"/>
                <w:sz w:val="20"/>
                <w:szCs w:val="20"/>
              </w:rPr>
              <w:t xml:space="preserve"> </w:t>
            </w:r>
            <w:proofErr w:type="spellStart"/>
            <w:r>
              <w:rPr>
                <w:rFonts w:ascii="Cambria" w:hAnsi="Cambria"/>
                <w:sz w:val="20"/>
                <w:szCs w:val="20"/>
              </w:rPr>
              <w:t>risiko</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 xml:space="preserve"> (DRM-Disaster Risk Management)</w:t>
            </w:r>
          </w:p>
          <w:p w14:paraId="2679D81A" w14:textId="77777777" w:rsidR="007A01F0" w:rsidRPr="00712871" w:rsidRDefault="007A01F0" w:rsidP="007669E9">
            <w:pPr>
              <w:pStyle w:val="ListParagraph"/>
              <w:numPr>
                <w:ilvl w:val="1"/>
                <w:numId w:val="26"/>
              </w:numPr>
              <w:tabs>
                <w:tab w:val="clear" w:pos="720"/>
                <w:tab w:val="num" w:pos="327"/>
              </w:tabs>
              <w:ind w:left="327" w:hanging="283"/>
              <w:rPr>
                <w:rFonts w:ascii="Cambria" w:hAnsi="Cambria"/>
                <w:caps/>
                <w:sz w:val="20"/>
                <w:szCs w:val="20"/>
                <w:lang w:val="id-ID"/>
              </w:rPr>
            </w:pPr>
            <w:proofErr w:type="spellStart"/>
            <w:r>
              <w:rPr>
                <w:rFonts w:ascii="Cambria" w:hAnsi="Cambria"/>
                <w:sz w:val="20"/>
                <w:szCs w:val="20"/>
              </w:rPr>
              <w:t>Pendanaan</w:t>
            </w:r>
            <w:proofErr w:type="spellEnd"/>
            <w:r>
              <w:rPr>
                <w:rFonts w:ascii="Cambria" w:hAnsi="Cambria"/>
                <w:sz w:val="20"/>
                <w:szCs w:val="20"/>
              </w:rPr>
              <w:t xml:space="preserve"> </w:t>
            </w:r>
            <w:proofErr w:type="spellStart"/>
            <w:r>
              <w:rPr>
                <w:rFonts w:ascii="Cambria" w:hAnsi="Cambria"/>
                <w:sz w:val="20"/>
                <w:szCs w:val="20"/>
              </w:rPr>
              <w:t>manajemen</w:t>
            </w:r>
            <w:proofErr w:type="spellEnd"/>
            <w:r>
              <w:rPr>
                <w:rFonts w:ascii="Cambria" w:hAnsi="Cambria"/>
                <w:sz w:val="20"/>
                <w:szCs w:val="20"/>
              </w:rPr>
              <w:t xml:space="preserve"> </w:t>
            </w:r>
            <w:proofErr w:type="spellStart"/>
            <w:r>
              <w:rPr>
                <w:rFonts w:ascii="Cambria" w:hAnsi="Cambria"/>
                <w:sz w:val="20"/>
                <w:szCs w:val="20"/>
              </w:rPr>
              <w:t>risiko</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lang w:val="id-ID"/>
              </w:rPr>
              <w:t xml:space="preserve"> </w:t>
            </w:r>
          </w:p>
          <w:p w14:paraId="2B64199D" w14:textId="77777777" w:rsidR="007A01F0" w:rsidRPr="00712871" w:rsidRDefault="007A01F0" w:rsidP="007669E9">
            <w:pPr>
              <w:pStyle w:val="ListParagraph"/>
              <w:numPr>
                <w:ilvl w:val="1"/>
                <w:numId w:val="26"/>
              </w:numPr>
              <w:tabs>
                <w:tab w:val="clear" w:pos="720"/>
                <w:tab w:val="num" w:pos="327"/>
              </w:tabs>
              <w:ind w:left="327" w:hanging="283"/>
              <w:rPr>
                <w:rFonts w:ascii="Cambria" w:hAnsi="Cambria"/>
                <w:caps/>
                <w:sz w:val="20"/>
                <w:szCs w:val="20"/>
                <w:lang w:val="id-ID"/>
              </w:rPr>
            </w:pPr>
            <w:proofErr w:type="spellStart"/>
            <w:r>
              <w:rPr>
                <w:rFonts w:ascii="Cambria" w:hAnsi="Cambria"/>
                <w:sz w:val="20"/>
                <w:szCs w:val="20"/>
              </w:rPr>
              <w:t>Integrasi</w:t>
            </w:r>
            <w:proofErr w:type="spellEnd"/>
            <w:r>
              <w:rPr>
                <w:rFonts w:ascii="Cambria" w:hAnsi="Cambria"/>
                <w:sz w:val="20"/>
                <w:szCs w:val="20"/>
              </w:rPr>
              <w:t xml:space="preserve"> </w:t>
            </w:r>
            <w:proofErr w:type="spellStart"/>
            <w:r>
              <w:rPr>
                <w:rFonts w:ascii="Cambria" w:hAnsi="Cambria"/>
                <w:sz w:val="20"/>
                <w:szCs w:val="20"/>
              </w:rPr>
              <w:t>pengurangan</w:t>
            </w:r>
            <w:proofErr w:type="spellEnd"/>
            <w:r>
              <w:rPr>
                <w:rFonts w:ascii="Cambria" w:hAnsi="Cambria"/>
                <w:sz w:val="20"/>
                <w:szCs w:val="20"/>
              </w:rPr>
              <w:t xml:space="preserve"> </w:t>
            </w:r>
            <w:proofErr w:type="spellStart"/>
            <w:r>
              <w:rPr>
                <w:rFonts w:ascii="Cambria" w:hAnsi="Cambria"/>
                <w:sz w:val="20"/>
                <w:szCs w:val="20"/>
              </w:rPr>
              <w:t>risiko</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 xml:space="preserve"> (DRR-Disaster Risk Reduction) </w:t>
            </w:r>
            <w:proofErr w:type="spellStart"/>
            <w:r>
              <w:rPr>
                <w:rFonts w:ascii="Cambria" w:hAnsi="Cambria"/>
                <w:sz w:val="20"/>
                <w:szCs w:val="20"/>
              </w:rPr>
              <w:t>ke</w:t>
            </w:r>
            <w:proofErr w:type="spellEnd"/>
            <w:r>
              <w:rPr>
                <w:rFonts w:ascii="Cambria" w:hAnsi="Cambria"/>
                <w:sz w:val="20"/>
                <w:szCs w:val="20"/>
              </w:rPr>
              <w:t xml:space="preserve"> </w:t>
            </w:r>
            <w:proofErr w:type="spellStart"/>
            <w:r>
              <w:rPr>
                <w:rFonts w:ascii="Cambria" w:hAnsi="Cambria"/>
                <w:sz w:val="20"/>
                <w:szCs w:val="20"/>
              </w:rPr>
              <w:t>dalam</w:t>
            </w:r>
            <w:proofErr w:type="spellEnd"/>
            <w:r>
              <w:rPr>
                <w:rFonts w:ascii="Cambria" w:hAnsi="Cambria"/>
                <w:sz w:val="20"/>
                <w:szCs w:val="20"/>
              </w:rPr>
              <w:t xml:space="preserve"> </w:t>
            </w:r>
            <w:proofErr w:type="spellStart"/>
            <w:r>
              <w:rPr>
                <w:rFonts w:ascii="Cambria" w:hAnsi="Cambria"/>
                <w:sz w:val="20"/>
                <w:szCs w:val="20"/>
              </w:rPr>
              <w:t>pembangunan</w:t>
            </w:r>
            <w:proofErr w:type="spellEnd"/>
          </w:p>
          <w:p w14:paraId="3A377068" w14:textId="77777777" w:rsidR="007A01F0" w:rsidRPr="00712871" w:rsidRDefault="007A01F0" w:rsidP="007669E9">
            <w:pPr>
              <w:pStyle w:val="ListParagraph"/>
              <w:numPr>
                <w:ilvl w:val="1"/>
                <w:numId w:val="26"/>
              </w:numPr>
              <w:tabs>
                <w:tab w:val="clear" w:pos="720"/>
                <w:tab w:val="num" w:pos="327"/>
              </w:tabs>
              <w:ind w:left="327" w:hanging="283"/>
              <w:rPr>
                <w:rFonts w:ascii="Cambria" w:hAnsi="Cambria"/>
                <w:caps/>
                <w:sz w:val="20"/>
                <w:szCs w:val="20"/>
                <w:lang w:val="id-ID"/>
              </w:rPr>
            </w:pPr>
            <w:proofErr w:type="spellStart"/>
            <w:r>
              <w:rPr>
                <w:rFonts w:ascii="Cambria" w:hAnsi="Cambria"/>
                <w:sz w:val="20"/>
                <w:szCs w:val="20"/>
              </w:rPr>
              <w:t>Postdisaster</w:t>
            </w:r>
            <w:proofErr w:type="spellEnd"/>
            <w:r>
              <w:rPr>
                <w:rFonts w:ascii="Cambria" w:hAnsi="Cambria"/>
                <w:sz w:val="20"/>
                <w:szCs w:val="20"/>
              </w:rPr>
              <w:t xml:space="preserve"> response and human development</w:t>
            </w:r>
          </w:p>
          <w:p w14:paraId="7BE00D7C" w14:textId="77777777" w:rsidR="007A01F0" w:rsidRPr="007B6704" w:rsidRDefault="007A01F0" w:rsidP="007669E9">
            <w:pPr>
              <w:pStyle w:val="ListParagraph"/>
              <w:ind w:left="327" w:hanging="283"/>
              <w:rPr>
                <w:rFonts w:ascii="Cambria" w:hAnsi="Cambria"/>
                <w:sz w:val="20"/>
                <w:szCs w:val="20"/>
              </w:rPr>
            </w:pPr>
          </w:p>
        </w:tc>
        <w:tc>
          <w:tcPr>
            <w:tcW w:w="1860" w:type="dxa"/>
            <w:vAlign w:val="center"/>
          </w:tcPr>
          <w:p w14:paraId="5D7247BB"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Ceramah</w:t>
            </w:r>
          </w:p>
          <w:p w14:paraId="0436AA2D" w14:textId="77777777" w:rsidR="007A01F0"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Diskusi kelas</w:t>
            </w:r>
          </w:p>
          <w:p w14:paraId="402B40A3"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D0709E">
              <w:rPr>
                <w:rFonts w:ascii="Cambria" w:hAnsi="Cambria"/>
                <w:i/>
                <w:sz w:val="20"/>
                <w:szCs w:val="20"/>
                <w:lang w:val="id-ID"/>
              </w:rPr>
              <w:t>Discovery learning</w:t>
            </w:r>
          </w:p>
        </w:tc>
        <w:tc>
          <w:tcPr>
            <w:tcW w:w="1400" w:type="dxa"/>
            <w:vAlign w:val="center"/>
          </w:tcPr>
          <w:p w14:paraId="565B8135" w14:textId="77777777" w:rsidR="007A01F0" w:rsidRPr="00E70888" w:rsidRDefault="007A01F0" w:rsidP="007669E9">
            <w:pPr>
              <w:keepNext/>
              <w:tabs>
                <w:tab w:val="left" w:pos="252"/>
              </w:tabs>
              <w:spacing w:before="40" w:line="180" w:lineRule="exact"/>
              <w:rPr>
                <w:rFonts w:ascii="Cambria" w:hAnsi="Cambria"/>
                <w:sz w:val="20"/>
                <w:szCs w:val="20"/>
                <w:lang w:val="id-ID"/>
              </w:rPr>
            </w:pPr>
            <w:r>
              <w:rPr>
                <w:rFonts w:ascii="Cambria" w:hAnsi="Cambria"/>
                <w:sz w:val="20"/>
                <w:szCs w:val="20"/>
              </w:rPr>
              <w:t>2</w:t>
            </w:r>
            <w:r>
              <w:rPr>
                <w:rFonts w:ascii="Cambria" w:hAnsi="Cambria"/>
                <w:sz w:val="20"/>
                <w:szCs w:val="20"/>
                <w:lang w:val="id-ID"/>
              </w:rPr>
              <w:t xml:space="preserve"> x 50 menit</w:t>
            </w:r>
          </w:p>
        </w:tc>
        <w:tc>
          <w:tcPr>
            <w:tcW w:w="1560" w:type="dxa"/>
            <w:vAlign w:val="center"/>
          </w:tcPr>
          <w:p w14:paraId="0F78BFD9"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Kehadiran</w:t>
            </w:r>
          </w:p>
          <w:p w14:paraId="2664A965"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Kegiatan</w:t>
            </w:r>
          </w:p>
          <w:p w14:paraId="7EC35F0E" w14:textId="77777777" w:rsidR="007A01F0" w:rsidRDefault="007A01F0" w:rsidP="00802E62">
            <w:pPr>
              <w:rPr>
                <w:rFonts w:ascii="Cambria" w:hAnsi="Cambria"/>
                <w:sz w:val="20"/>
                <w:szCs w:val="20"/>
                <w:lang w:val="id-ID"/>
              </w:rPr>
            </w:pPr>
            <w:r w:rsidRPr="00E70888">
              <w:rPr>
                <w:rFonts w:ascii="Cambria" w:hAnsi="Cambria"/>
                <w:sz w:val="20"/>
                <w:szCs w:val="20"/>
                <w:lang w:val="id-ID"/>
              </w:rPr>
              <w:t>Diskusi</w:t>
            </w:r>
          </w:p>
          <w:p w14:paraId="28229459" w14:textId="77777777" w:rsidR="007A01F0" w:rsidRDefault="007A01F0" w:rsidP="00802E62">
            <w:pPr>
              <w:rPr>
                <w:rFonts w:ascii="Cambria" w:hAnsi="Cambria"/>
                <w:sz w:val="20"/>
                <w:szCs w:val="20"/>
              </w:rPr>
            </w:pPr>
            <w:r>
              <w:rPr>
                <w:rFonts w:ascii="Cambria" w:hAnsi="Cambria"/>
                <w:sz w:val="20"/>
                <w:szCs w:val="20"/>
                <w:lang w:val="id-ID"/>
              </w:rPr>
              <w:t>R</w:t>
            </w:r>
            <w:r w:rsidRPr="0023190D">
              <w:rPr>
                <w:rFonts w:ascii="Cambria" w:hAnsi="Cambria"/>
                <w:sz w:val="20"/>
                <w:szCs w:val="20"/>
                <w:lang w:val="id-ID"/>
              </w:rPr>
              <w:t xml:space="preserve">esponsif </w:t>
            </w:r>
            <w:r>
              <w:rPr>
                <w:rFonts w:ascii="Cambria" w:hAnsi="Cambria"/>
                <w:sz w:val="20"/>
                <w:szCs w:val="20"/>
                <w:lang w:val="id-ID"/>
              </w:rPr>
              <w:t>A</w:t>
            </w:r>
            <w:r w:rsidRPr="0023190D">
              <w:rPr>
                <w:rFonts w:ascii="Cambria" w:hAnsi="Cambria"/>
                <w:sz w:val="20"/>
                <w:szCs w:val="20"/>
                <w:lang w:val="id-ID"/>
              </w:rPr>
              <w:t>presiasi</w:t>
            </w:r>
          </w:p>
          <w:p w14:paraId="51A1E256" w14:textId="77777777" w:rsidR="007A01F0" w:rsidRPr="00461B5B" w:rsidRDefault="007A01F0" w:rsidP="00802E62">
            <w:pPr>
              <w:rPr>
                <w:rFonts w:ascii="Cambria" w:hAnsi="Cambria"/>
                <w:sz w:val="20"/>
                <w:szCs w:val="20"/>
              </w:rPr>
            </w:pPr>
          </w:p>
        </w:tc>
        <w:tc>
          <w:tcPr>
            <w:tcW w:w="1010" w:type="dxa"/>
            <w:vAlign w:val="center"/>
          </w:tcPr>
          <w:p w14:paraId="4A74EC6F" w14:textId="77777777" w:rsidR="007A01F0" w:rsidRPr="00E70888" w:rsidRDefault="007A01F0" w:rsidP="00802E62">
            <w:pPr>
              <w:rPr>
                <w:rFonts w:ascii="Cambria" w:hAnsi="Cambria"/>
                <w:sz w:val="20"/>
                <w:szCs w:val="20"/>
                <w:lang w:val="id-ID"/>
              </w:rPr>
            </w:pPr>
            <w:r>
              <w:rPr>
                <w:rFonts w:ascii="Cambria" w:hAnsi="Cambria"/>
                <w:sz w:val="20"/>
                <w:szCs w:val="20"/>
                <w:lang w:val="id-ID"/>
              </w:rPr>
              <w:t>5%</w:t>
            </w:r>
          </w:p>
        </w:tc>
        <w:tc>
          <w:tcPr>
            <w:tcW w:w="1080" w:type="dxa"/>
            <w:vAlign w:val="center"/>
          </w:tcPr>
          <w:p w14:paraId="029F4D72" w14:textId="77777777" w:rsidR="007A01F0" w:rsidRPr="00EF164A" w:rsidRDefault="007A01F0" w:rsidP="007669E9">
            <w:pPr>
              <w:rPr>
                <w:rFonts w:ascii="Cambria" w:hAnsi="Cambria"/>
                <w:sz w:val="20"/>
                <w:szCs w:val="20"/>
              </w:rPr>
            </w:pPr>
            <w:r>
              <w:rPr>
                <w:rFonts w:ascii="Cambria" w:hAnsi="Cambria"/>
                <w:sz w:val="20"/>
                <w:szCs w:val="20"/>
              </w:rPr>
              <w:t>No. 1-9</w:t>
            </w:r>
          </w:p>
          <w:p w14:paraId="346AD034" w14:textId="77777777" w:rsidR="007A01F0" w:rsidRPr="00E70888" w:rsidRDefault="007A01F0" w:rsidP="007669E9">
            <w:pPr>
              <w:rPr>
                <w:rFonts w:ascii="Cambria" w:hAnsi="Cambria"/>
                <w:sz w:val="20"/>
                <w:szCs w:val="20"/>
                <w:lang w:val="id-ID"/>
              </w:rPr>
            </w:pPr>
          </w:p>
        </w:tc>
      </w:tr>
      <w:tr w:rsidR="007A01F0" w:rsidRPr="00E70888" w14:paraId="691F4FDE" w14:textId="77777777" w:rsidTr="00705B0F">
        <w:trPr>
          <w:cantSplit/>
        </w:trPr>
        <w:tc>
          <w:tcPr>
            <w:tcW w:w="959" w:type="dxa"/>
            <w:vAlign w:val="center"/>
          </w:tcPr>
          <w:p w14:paraId="32713503" w14:textId="77777777" w:rsidR="007A01F0" w:rsidRPr="00E70888" w:rsidRDefault="007A01F0" w:rsidP="00060C2E">
            <w:pPr>
              <w:spacing w:before="80"/>
              <w:jc w:val="center"/>
              <w:rPr>
                <w:rFonts w:ascii="Cambria" w:hAnsi="Cambria" w:cs="Arial"/>
                <w:sz w:val="18"/>
                <w:szCs w:val="18"/>
                <w:lang w:val="id-ID"/>
              </w:rPr>
            </w:pPr>
            <w:r w:rsidRPr="00E70888">
              <w:rPr>
                <w:rFonts w:ascii="Cambria" w:hAnsi="Cambria" w:cs="Arial"/>
                <w:sz w:val="18"/>
                <w:szCs w:val="18"/>
                <w:lang w:val="id-ID"/>
              </w:rPr>
              <w:t>12</w:t>
            </w:r>
          </w:p>
        </w:tc>
        <w:tc>
          <w:tcPr>
            <w:tcW w:w="1843" w:type="dxa"/>
            <w:vAlign w:val="center"/>
          </w:tcPr>
          <w:p w14:paraId="3C0B7415" w14:textId="77777777" w:rsidR="007A01F0" w:rsidRPr="00A0655E" w:rsidRDefault="007A01F0" w:rsidP="007669E9">
            <w:pPr>
              <w:rPr>
                <w:rFonts w:ascii="Cambria" w:hAnsi="Cambria"/>
                <w:sz w:val="20"/>
                <w:szCs w:val="20"/>
              </w:rPr>
            </w:pPr>
            <w:proofErr w:type="spellStart"/>
            <w:r>
              <w:rPr>
                <w:rFonts w:ascii="Cambria" w:hAnsi="Cambria"/>
                <w:sz w:val="20"/>
                <w:szCs w:val="20"/>
              </w:rPr>
              <w:t>Memahami</w:t>
            </w:r>
            <w:proofErr w:type="spellEnd"/>
            <w:r>
              <w:rPr>
                <w:rFonts w:ascii="Cambria" w:hAnsi="Cambria"/>
                <w:sz w:val="20"/>
                <w:szCs w:val="20"/>
              </w:rPr>
              <w:t xml:space="preserve"> </w:t>
            </w:r>
            <w:proofErr w:type="spellStart"/>
            <w:r>
              <w:rPr>
                <w:rFonts w:ascii="Cambria" w:hAnsi="Cambria"/>
                <w:sz w:val="20"/>
                <w:szCs w:val="20"/>
              </w:rPr>
              <w:t>peran</w:t>
            </w:r>
            <w:proofErr w:type="spellEnd"/>
            <w:r>
              <w:rPr>
                <w:rFonts w:ascii="Cambria" w:hAnsi="Cambria"/>
                <w:sz w:val="20"/>
                <w:szCs w:val="20"/>
              </w:rPr>
              <w:t xml:space="preserve"> </w:t>
            </w:r>
            <w:proofErr w:type="spellStart"/>
            <w:r>
              <w:rPr>
                <w:rFonts w:ascii="Cambria" w:hAnsi="Cambria"/>
                <w:sz w:val="20"/>
                <w:szCs w:val="20"/>
              </w:rPr>
              <w:t>pemerintah</w:t>
            </w:r>
            <w:proofErr w:type="spellEnd"/>
            <w:r>
              <w:rPr>
                <w:rFonts w:ascii="Cambria" w:hAnsi="Cambria"/>
                <w:sz w:val="20"/>
                <w:szCs w:val="20"/>
              </w:rPr>
              <w:t>/</w:t>
            </w:r>
            <w:proofErr w:type="spellStart"/>
            <w:r>
              <w:rPr>
                <w:rFonts w:ascii="Cambria" w:hAnsi="Cambria"/>
                <w:sz w:val="20"/>
                <w:szCs w:val="20"/>
              </w:rPr>
              <w:t>lembaga</w:t>
            </w:r>
            <w:proofErr w:type="spellEnd"/>
            <w:r>
              <w:rPr>
                <w:rFonts w:ascii="Cambria" w:hAnsi="Cambria"/>
                <w:sz w:val="20"/>
                <w:szCs w:val="20"/>
              </w:rPr>
              <w:t xml:space="preserve"> </w:t>
            </w:r>
            <w:r w:rsidR="00644E0C">
              <w:rPr>
                <w:rFonts w:ascii="Cambria" w:hAnsi="Cambria"/>
                <w:sz w:val="20"/>
                <w:szCs w:val="20"/>
              </w:rPr>
              <w:t xml:space="preserve">di </w:t>
            </w:r>
            <w:proofErr w:type="spellStart"/>
            <w:r w:rsidR="00644E0C">
              <w:rPr>
                <w:rFonts w:ascii="Cambria" w:hAnsi="Cambria"/>
                <w:sz w:val="20"/>
                <w:szCs w:val="20"/>
              </w:rPr>
              <w:t>dalam</w:t>
            </w:r>
            <w:proofErr w:type="spellEnd"/>
            <w:r w:rsidR="00644E0C">
              <w:rPr>
                <w:rFonts w:ascii="Cambria" w:hAnsi="Cambria"/>
                <w:sz w:val="20"/>
                <w:szCs w:val="20"/>
              </w:rPr>
              <w:t xml:space="preserve"> </w:t>
            </w:r>
            <w:proofErr w:type="spellStart"/>
            <w:r w:rsidR="00644E0C">
              <w:rPr>
                <w:rFonts w:ascii="Cambria" w:hAnsi="Cambria"/>
                <w:sz w:val="20"/>
                <w:szCs w:val="20"/>
              </w:rPr>
              <w:t>bencana</w:t>
            </w:r>
            <w:proofErr w:type="spellEnd"/>
            <w:r w:rsidR="00644E0C">
              <w:rPr>
                <w:rFonts w:ascii="Cambria" w:hAnsi="Cambria"/>
                <w:sz w:val="20"/>
                <w:szCs w:val="20"/>
              </w:rPr>
              <w:t xml:space="preserve"> </w:t>
            </w:r>
            <w:proofErr w:type="spellStart"/>
            <w:r w:rsidR="00644E0C">
              <w:rPr>
                <w:rFonts w:ascii="Cambria" w:hAnsi="Cambria"/>
                <w:sz w:val="20"/>
                <w:szCs w:val="20"/>
              </w:rPr>
              <w:t>dan</w:t>
            </w:r>
            <w:proofErr w:type="spellEnd"/>
            <w:r w:rsidR="00644E0C">
              <w:rPr>
                <w:rFonts w:ascii="Cambria" w:hAnsi="Cambria"/>
                <w:sz w:val="20"/>
                <w:szCs w:val="20"/>
              </w:rPr>
              <w:t xml:space="preserve"> </w:t>
            </w:r>
            <w:proofErr w:type="spellStart"/>
            <w:r w:rsidR="00644E0C">
              <w:rPr>
                <w:rFonts w:ascii="Cambria" w:hAnsi="Cambria"/>
                <w:sz w:val="20"/>
                <w:szCs w:val="20"/>
              </w:rPr>
              <w:t>pembangunan</w:t>
            </w:r>
            <w:proofErr w:type="spellEnd"/>
          </w:p>
        </w:tc>
        <w:tc>
          <w:tcPr>
            <w:tcW w:w="1974" w:type="dxa"/>
            <w:vAlign w:val="center"/>
          </w:tcPr>
          <w:p w14:paraId="1E710D41" w14:textId="77777777" w:rsidR="007A01F0" w:rsidRPr="00A0655E" w:rsidRDefault="00644E0C" w:rsidP="007669E9">
            <w:pPr>
              <w:rPr>
                <w:rFonts w:ascii="Cambria" w:hAnsi="Cambria"/>
                <w:sz w:val="20"/>
                <w:szCs w:val="20"/>
              </w:rPr>
            </w:pPr>
            <w:proofErr w:type="spellStart"/>
            <w:r>
              <w:rPr>
                <w:rFonts w:ascii="Cambria" w:hAnsi="Cambria"/>
                <w:sz w:val="20"/>
                <w:szCs w:val="20"/>
              </w:rPr>
              <w:t>Dapat</w:t>
            </w:r>
            <w:proofErr w:type="spellEnd"/>
            <w:r>
              <w:rPr>
                <w:rFonts w:ascii="Cambria" w:hAnsi="Cambria"/>
                <w:sz w:val="20"/>
                <w:szCs w:val="20"/>
              </w:rPr>
              <w:t xml:space="preserve"> </w:t>
            </w:r>
            <w:proofErr w:type="spellStart"/>
            <w:r>
              <w:rPr>
                <w:rFonts w:ascii="Cambria" w:hAnsi="Cambria"/>
                <w:sz w:val="20"/>
                <w:szCs w:val="20"/>
              </w:rPr>
              <w:t>memperkuat</w:t>
            </w:r>
            <w:proofErr w:type="spellEnd"/>
            <w:r>
              <w:rPr>
                <w:rFonts w:ascii="Cambria" w:hAnsi="Cambria"/>
                <w:sz w:val="20"/>
                <w:szCs w:val="20"/>
              </w:rPr>
              <w:t xml:space="preserve"> </w:t>
            </w:r>
            <w:proofErr w:type="spellStart"/>
            <w:r>
              <w:rPr>
                <w:rFonts w:ascii="Cambria" w:hAnsi="Cambria"/>
                <w:sz w:val="20"/>
                <w:szCs w:val="20"/>
              </w:rPr>
              <w:t>pemahaman</w:t>
            </w:r>
            <w:proofErr w:type="spellEnd"/>
            <w:r>
              <w:rPr>
                <w:rFonts w:ascii="Cambria" w:hAnsi="Cambria"/>
                <w:sz w:val="20"/>
                <w:szCs w:val="20"/>
              </w:rPr>
              <w:t xml:space="preserve"> </w:t>
            </w:r>
            <w:proofErr w:type="spellStart"/>
            <w:r>
              <w:rPr>
                <w:rFonts w:ascii="Cambria" w:hAnsi="Cambria"/>
                <w:sz w:val="20"/>
                <w:szCs w:val="20"/>
              </w:rPr>
              <w:t>potensi</w:t>
            </w:r>
            <w:proofErr w:type="spellEnd"/>
            <w:r>
              <w:rPr>
                <w:rFonts w:ascii="Cambria" w:hAnsi="Cambria"/>
                <w:sz w:val="20"/>
                <w:szCs w:val="20"/>
              </w:rPr>
              <w:t xml:space="preserve"> </w:t>
            </w:r>
            <w:proofErr w:type="spellStart"/>
            <w:r>
              <w:rPr>
                <w:rFonts w:ascii="Cambria" w:hAnsi="Cambria"/>
                <w:sz w:val="20"/>
                <w:szCs w:val="20"/>
              </w:rPr>
              <w:t>peranan</w:t>
            </w:r>
            <w:proofErr w:type="spellEnd"/>
            <w:r>
              <w:rPr>
                <w:rFonts w:ascii="Cambria" w:hAnsi="Cambria"/>
                <w:sz w:val="20"/>
                <w:szCs w:val="20"/>
              </w:rPr>
              <w:t xml:space="preserve"> </w:t>
            </w:r>
            <w:proofErr w:type="spellStart"/>
            <w:r>
              <w:rPr>
                <w:rFonts w:ascii="Cambria" w:hAnsi="Cambria"/>
                <w:sz w:val="20"/>
                <w:szCs w:val="20"/>
              </w:rPr>
              <w:t>dari</w:t>
            </w:r>
            <w:proofErr w:type="spellEnd"/>
            <w:r>
              <w:rPr>
                <w:rFonts w:ascii="Cambria" w:hAnsi="Cambria"/>
                <w:sz w:val="20"/>
                <w:szCs w:val="20"/>
              </w:rPr>
              <w:t xml:space="preserve"> </w:t>
            </w:r>
            <w:proofErr w:type="spellStart"/>
            <w:r>
              <w:rPr>
                <w:rFonts w:ascii="Cambria" w:hAnsi="Cambria"/>
                <w:sz w:val="20"/>
                <w:szCs w:val="20"/>
              </w:rPr>
              <w:t>lembaga</w:t>
            </w:r>
            <w:proofErr w:type="spellEnd"/>
            <w:r>
              <w:rPr>
                <w:rFonts w:ascii="Cambria" w:hAnsi="Cambria"/>
                <w:sz w:val="20"/>
                <w:szCs w:val="20"/>
              </w:rPr>
              <w:t xml:space="preserve"> </w:t>
            </w:r>
            <w:proofErr w:type="spellStart"/>
            <w:r>
              <w:rPr>
                <w:rFonts w:ascii="Cambria" w:hAnsi="Cambria"/>
                <w:sz w:val="20"/>
                <w:szCs w:val="20"/>
              </w:rPr>
              <w:t>resmi</w:t>
            </w:r>
            <w:proofErr w:type="spellEnd"/>
            <w:r>
              <w:rPr>
                <w:rFonts w:ascii="Cambria" w:hAnsi="Cambria"/>
                <w:sz w:val="20"/>
                <w:szCs w:val="20"/>
              </w:rPr>
              <w:t xml:space="preserve"> </w:t>
            </w:r>
            <w:proofErr w:type="spellStart"/>
            <w:r>
              <w:rPr>
                <w:rFonts w:ascii="Cambria" w:hAnsi="Cambria"/>
                <w:sz w:val="20"/>
                <w:szCs w:val="20"/>
              </w:rPr>
              <w:t>pemerintah</w:t>
            </w:r>
            <w:proofErr w:type="spellEnd"/>
            <w:r>
              <w:rPr>
                <w:rFonts w:ascii="Cambria" w:hAnsi="Cambria"/>
                <w:sz w:val="20"/>
                <w:szCs w:val="20"/>
              </w:rPr>
              <w:t xml:space="preserve"> </w:t>
            </w:r>
            <w:proofErr w:type="spellStart"/>
            <w:r>
              <w:rPr>
                <w:rFonts w:ascii="Cambria" w:hAnsi="Cambria"/>
                <w:sz w:val="20"/>
                <w:szCs w:val="20"/>
              </w:rPr>
              <w:t>dan</w:t>
            </w:r>
            <w:proofErr w:type="spellEnd"/>
            <w:r>
              <w:rPr>
                <w:rFonts w:ascii="Cambria" w:hAnsi="Cambria"/>
                <w:sz w:val="20"/>
                <w:szCs w:val="20"/>
              </w:rPr>
              <w:t xml:space="preserve"> </w:t>
            </w:r>
            <w:proofErr w:type="spellStart"/>
            <w:r>
              <w:rPr>
                <w:rFonts w:ascii="Cambria" w:hAnsi="Cambria"/>
                <w:sz w:val="20"/>
                <w:szCs w:val="20"/>
              </w:rPr>
              <w:t>swasta</w:t>
            </w:r>
            <w:proofErr w:type="spellEnd"/>
            <w:r>
              <w:rPr>
                <w:rFonts w:ascii="Cambria" w:hAnsi="Cambria"/>
                <w:sz w:val="20"/>
                <w:szCs w:val="20"/>
              </w:rPr>
              <w:t xml:space="preserve"> di </w:t>
            </w:r>
            <w:proofErr w:type="spellStart"/>
            <w:r>
              <w:rPr>
                <w:rFonts w:ascii="Cambria" w:hAnsi="Cambria"/>
                <w:sz w:val="20"/>
                <w:szCs w:val="20"/>
              </w:rPr>
              <w:t>dalam</w:t>
            </w:r>
            <w:proofErr w:type="spellEnd"/>
            <w:r>
              <w:rPr>
                <w:rFonts w:ascii="Cambria" w:hAnsi="Cambria"/>
                <w:sz w:val="20"/>
                <w:szCs w:val="20"/>
              </w:rPr>
              <w:t xml:space="preserve"> </w:t>
            </w:r>
            <w:proofErr w:type="spellStart"/>
            <w:r>
              <w:rPr>
                <w:rFonts w:ascii="Cambria" w:hAnsi="Cambria"/>
                <w:sz w:val="20"/>
                <w:szCs w:val="20"/>
              </w:rPr>
              <w:t>bencana-pembangunan</w:t>
            </w:r>
            <w:proofErr w:type="spellEnd"/>
          </w:p>
        </w:tc>
        <w:tc>
          <w:tcPr>
            <w:tcW w:w="2845" w:type="dxa"/>
            <w:gridSpan w:val="2"/>
            <w:vAlign w:val="center"/>
          </w:tcPr>
          <w:p w14:paraId="72163AA5" w14:textId="77777777" w:rsidR="007A01F0" w:rsidRDefault="00644E0C" w:rsidP="00D01014">
            <w:pPr>
              <w:pStyle w:val="ListParagraph"/>
              <w:ind w:left="84" w:hanging="40"/>
              <w:rPr>
                <w:rFonts w:ascii="Cambria" w:hAnsi="Cambria"/>
                <w:b/>
                <w:caps/>
                <w:sz w:val="20"/>
                <w:szCs w:val="20"/>
              </w:rPr>
            </w:pPr>
            <w:r>
              <w:rPr>
                <w:rFonts w:ascii="Cambria" w:hAnsi="Cambria"/>
                <w:b/>
                <w:caps/>
                <w:sz w:val="20"/>
                <w:szCs w:val="20"/>
              </w:rPr>
              <w:t>peranan lembaga di dalam bencana-pembangunan</w:t>
            </w:r>
          </w:p>
          <w:p w14:paraId="59D4C972" w14:textId="77777777" w:rsidR="00644E0C" w:rsidRPr="00286FD6" w:rsidRDefault="00644E0C" w:rsidP="00644E0C">
            <w:pPr>
              <w:pStyle w:val="ListParagraph"/>
              <w:numPr>
                <w:ilvl w:val="1"/>
                <w:numId w:val="26"/>
              </w:numPr>
              <w:tabs>
                <w:tab w:val="clear" w:pos="720"/>
                <w:tab w:val="num" w:pos="327"/>
              </w:tabs>
              <w:ind w:left="327" w:hanging="283"/>
              <w:rPr>
                <w:rFonts w:ascii="Cambria" w:hAnsi="Cambria"/>
                <w:caps/>
                <w:sz w:val="20"/>
                <w:szCs w:val="20"/>
                <w:lang w:val="id-ID"/>
              </w:rPr>
            </w:pPr>
            <w:proofErr w:type="spellStart"/>
            <w:r>
              <w:rPr>
                <w:rFonts w:ascii="Cambria" w:hAnsi="Cambria"/>
                <w:sz w:val="20"/>
                <w:szCs w:val="20"/>
              </w:rPr>
              <w:t>Peranan</w:t>
            </w:r>
            <w:proofErr w:type="spellEnd"/>
            <w:r>
              <w:rPr>
                <w:rFonts w:ascii="Cambria" w:hAnsi="Cambria"/>
                <w:sz w:val="20"/>
                <w:szCs w:val="20"/>
              </w:rPr>
              <w:t xml:space="preserve"> United Nations (PBB) </w:t>
            </w:r>
            <w:proofErr w:type="spellStart"/>
            <w:r>
              <w:rPr>
                <w:rFonts w:ascii="Cambria" w:hAnsi="Cambria"/>
                <w:sz w:val="20"/>
                <w:szCs w:val="20"/>
              </w:rPr>
              <w:t>dan</w:t>
            </w:r>
            <w:proofErr w:type="spellEnd"/>
            <w:r>
              <w:rPr>
                <w:rFonts w:ascii="Cambria" w:hAnsi="Cambria"/>
                <w:sz w:val="20"/>
                <w:szCs w:val="20"/>
              </w:rPr>
              <w:t xml:space="preserve"> NGO</w:t>
            </w:r>
          </w:p>
          <w:p w14:paraId="5340FDD8" w14:textId="77777777" w:rsidR="00644E0C" w:rsidRPr="00300864" w:rsidRDefault="00644E0C" w:rsidP="00644E0C">
            <w:pPr>
              <w:pStyle w:val="ListParagraph"/>
              <w:numPr>
                <w:ilvl w:val="1"/>
                <w:numId w:val="26"/>
              </w:numPr>
              <w:tabs>
                <w:tab w:val="clear" w:pos="720"/>
                <w:tab w:val="num" w:pos="327"/>
              </w:tabs>
              <w:ind w:left="327" w:hanging="283"/>
              <w:rPr>
                <w:rFonts w:ascii="Cambria" w:hAnsi="Cambria"/>
                <w:caps/>
                <w:sz w:val="20"/>
                <w:szCs w:val="20"/>
                <w:lang w:val="id-ID"/>
              </w:rPr>
            </w:pPr>
            <w:proofErr w:type="spellStart"/>
            <w:r>
              <w:rPr>
                <w:rFonts w:ascii="Cambria" w:hAnsi="Cambria"/>
                <w:sz w:val="20"/>
                <w:szCs w:val="20"/>
              </w:rPr>
              <w:t>Peranan</w:t>
            </w:r>
            <w:proofErr w:type="spellEnd"/>
            <w:r>
              <w:rPr>
                <w:rFonts w:ascii="Cambria" w:hAnsi="Cambria"/>
                <w:sz w:val="20"/>
                <w:szCs w:val="20"/>
              </w:rPr>
              <w:t xml:space="preserve"> </w:t>
            </w:r>
            <w:proofErr w:type="spellStart"/>
            <w:r>
              <w:rPr>
                <w:rFonts w:ascii="Cambria" w:hAnsi="Cambria"/>
                <w:sz w:val="20"/>
                <w:szCs w:val="20"/>
              </w:rPr>
              <w:t>komunitas</w:t>
            </w:r>
            <w:proofErr w:type="spellEnd"/>
          </w:p>
          <w:p w14:paraId="7F5722BA" w14:textId="77777777" w:rsidR="00644E0C" w:rsidRPr="007B6704" w:rsidRDefault="00644E0C" w:rsidP="00644E0C">
            <w:pPr>
              <w:pStyle w:val="ListParagraph"/>
              <w:rPr>
                <w:rFonts w:ascii="Cambria" w:hAnsi="Cambria"/>
                <w:sz w:val="20"/>
                <w:szCs w:val="20"/>
              </w:rPr>
            </w:pPr>
          </w:p>
        </w:tc>
        <w:tc>
          <w:tcPr>
            <w:tcW w:w="1860" w:type="dxa"/>
            <w:vAlign w:val="center"/>
          </w:tcPr>
          <w:p w14:paraId="4CDC42EA"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Ceramah</w:t>
            </w:r>
          </w:p>
          <w:p w14:paraId="38FFE2E6" w14:textId="77777777" w:rsidR="007A01F0"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Diskusi kelas</w:t>
            </w:r>
          </w:p>
          <w:p w14:paraId="4BB06DDE"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D0709E">
              <w:rPr>
                <w:rFonts w:ascii="Cambria" w:hAnsi="Cambria"/>
                <w:i/>
                <w:sz w:val="20"/>
                <w:szCs w:val="20"/>
                <w:lang w:val="id-ID"/>
              </w:rPr>
              <w:t>Discovery learning</w:t>
            </w:r>
          </w:p>
        </w:tc>
        <w:tc>
          <w:tcPr>
            <w:tcW w:w="1400" w:type="dxa"/>
            <w:vAlign w:val="center"/>
          </w:tcPr>
          <w:p w14:paraId="4A73AF18" w14:textId="77777777" w:rsidR="007A01F0" w:rsidRPr="00E70888" w:rsidRDefault="007A01F0" w:rsidP="007669E9">
            <w:pPr>
              <w:keepNext/>
              <w:tabs>
                <w:tab w:val="left" w:pos="252"/>
              </w:tabs>
              <w:spacing w:before="40" w:line="180" w:lineRule="exact"/>
              <w:rPr>
                <w:rFonts w:ascii="Cambria" w:hAnsi="Cambria"/>
                <w:sz w:val="20"/>
                <w:szCs w:val="20"/>
                <w:lang w:val="id-ID"/>
              </w:rPr>
            </w:pPr>
            <w:r>
              <w:rPr>
                <w:rFonts w:ascii="Cambria" w:hAnsi="Cambria"/>
                <w:sz w:val="20"/>
                <w:szCs w:val="20"/>
              </w:rPr>
              <w:t>2</w:t>
            </w:r>
            <w:r>
              <w:rPr>
                <w:rFonts w:ascii="Cambria" w:hAnsi="Cambria"/>
                <w:sz w:val="20"/>
                <w:szCs w:val="20"/>
                <w:lang w:val="id-ID"/>
              </w:rPr>
              <w:t xml:space="preserve"> x 50 menit</w:t>
            </w:r>
          </w:p>
        </w:tc>
        <w:tc>
          <w:tcPr>
            <w:tcW w:w="1560" w:type="dxa"/>
            <w:vAlign w:val="center"/>
          </w:tcPr>
          <w:p w14:paraId="53111691"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Kehadiran</w:t>
            </w:r>
          </w:p>
          <w:p w14:paraId="519B9343"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Kegiatan</w:t>
            </w:r>
          </w:p>
          <w:p w14:paraId="586D6255" w14:textId="77777777" w:rsidR="007A01F0" w:rsidRDefault="007A01F0" w:rsidP="00802E62">
            <w:pPr>
              <w:rPr>
                <w:rFonts w:ascii="Cambria" w:hAnsi="Cambria"/>
                <w:sz w:val="20"/>
                <w:szCs w:val="20"/>
                <w:lang w:val="id-ID"/>
              </w:rPr>
            </w:pPr>
            <w:r w:rsidRPr="00E70888">
              <w:rPr>
                <w:rFonts w:ascii="Cambria" w:hAnsi="Cambria"/>
                <w:sz w:val="20"/>
                <w:szCs w:val="20"/>
                <w:lang w:val="id-ID"/>
              </w:rPr>
              <w:t>Diskusi</w:t>
            </w:r>
          </w:p>
          <w:p w14:paraId="77622D6B" w14:textId="77777777" w:rsidR="007A01F0" w:rsidRDefault="007A01F0" w:rsidP="00802E62">
            <w:pPr>
              <w:rPr>
                <w:rFonts w:ascii="Cambria" w:hAnsi="Cambria"/>
                <w:sz w:val="20"/>
                <w:szCs w:val="20"/>
              </w:rPr>
            </w:pPr>
            <w:r>
              <w:rPr>
                <w:rFonts w:ascii="Cambria" w:hAnsi="Cambria"/>
                <w:sz w:val="20"/>
                <w:szCs w:val="20"/>
                <w:lang w:val="id-ID"/>
              </w:rPr>
              <w:t>R</w:t>
            </w:r>
            <w:r w:rsidRPr="0023190D">
              <w:rPr>
                <w:rFonts w:ascii="Cambria" w:hAnsi="Cambria"/>
                <w:sz w:val="20"/>
                <w:szCs w:val="20"/>
                <w:lang w:val="id-ID"/>
              </w:rPr>
              <w:t xml:space="preserve">esponsif </w:t>
            </w:r>
            <w:r>
              <w:rPr>
                <w:rFonts w:ascii="Cambria" w:hAnsi="Cambria"/>
                <w:sz w:val="20"/>
                <w:szCs w:val="20"/>
                <w:lang w:val="id-ID"/>
              </w:rPr>
              <w:t>A</w:t>
            </w:r>
            <w:r w:rsidRPr="0023190D">
              <w:rPr>
                <w:rFonts w:ascii="Cambria" w:hAnsi="Cambria"/>
                <w:sz w:val="20"/>
                <w:szCs w:val="20"/>
                <w:lang w:val="id-ID"/>
              </w:rPr>
              <w:t>presiasi</w:t>
            </w:r>
          </w:p>
          <w:p w14:paraId="0C755A36" w14:textId="77777777" w:rsidR="007A01F0" w:rsidRPr="00401E97" w:rsidRDefault="007A01F0" w:rsidP="00802E62">
            <w:pPr>
              <w:rPr>
                <w:rFonts w:ascii="Cambria" w:hAnsi="Cambria"/>
                <w:sz w:val="20"/>
                <w:szCs w:val="20"/>
              </w:rPr>
            </w:pPr>
            <w:proofErr w:type="spellStart"/>
            <w:r w:rsidRPr="00401E97">
              <w:rPr>
                <w:rFonts w:ascii="Cambria" w:hAnsi="Cambria"/>
                <w:sz w:val="20"/>
                <w:szCs w:val="20"/>
              </w:rPr>
              <w:t>Tugas</w:t>
            </w:r>
            <w:proofErr w:type="spellEnd"/>
          </w:p>
        </w:tc>
        <w:tc>
          <w:tcPr>
            <w:tcW w:w="1010" w:type="dxa"/>
            <w:vAlign w:val="center"/>
          </w:tcPr>
          <w:p w14:paraId="0D12724F" w14:textId="77777777" w:rsidR="007A01F0" w:rsidRPr="00E70888" w:rsidRDefault="007A01F0" w:rsidP="00802E62">
            <w:pPr>
              <w:rPr>
                <w:rFonts w:ascii="Cambria" w:hAnsi="Cambria"/>
                <w:sz w:val="20"/>
                <w:szCs w:val="20"/>
                <w:lang w:val="id-ID"/>
              </w:rPr>
            </w:pPr>
            <w:r>
              <w:rPr>
                <w:rFonts w:ascii="Cambria" w:hAnsi="Cambria"/>
                <w:sz w:val="20"/>
                <w:szCs w:val="20"/>
                <w:lang w:val="id-ID"/>
              </w:rPr>
              <w:t>5%</w:t>
            </w:r>
          </w:p>
        </w:tc>
        <w:tc>
          <w:tcPr>
            <w:tcW w:w="1080" w:type="dxa"/>
            <w:vAlign w:val="center"/>
          </w:tcPr>
          <w:p w14:paraId="17B7E604" w14:textId="77777777" w:rsidR="007A01F0" w:rsidRPr="00EF164A" w:rsidRDefault="007A01F0" w:rsidP="007669E9">
            <w:pPr>
              <w:rPr>
                <w:rFonts w:ascii="Cambria" w:hAnsi="Cambria"/>
                <w:sz w:val="20"/>
                <w:szCs w:val="20"/>
              </w:rPr>
            </w:pPr>
            <w:r>
              <w:rPr>
                <w:rFonts w:ascii="Cambria" w:hAnsi="Cambria"/>
                <w:sz w:val="20"/>
                <w:szCs w:val="20"/>
              </w:rPr>
              <w:t>No. 1-9</w:t>
            </w:r>
          </w:p>
          <w:p w14:paraId="04FFEC77" w14:textId="77777777" w:rsidR="007A01F0" w:rsidRPr="00E70888" w:rsidRDefault="007A01F0" w:rsidP="007669E9">
            <w:pPr>
              <w:rPr>
                <w:rFonts w:ascii="Cambria" w:hAnsi="Cambria"/>
                <w:sz w:val="20"/>
                <w:szCs w:val="20"/>
                <w:lang w:val="id-ID"/>
              </w:rPr>
            </w:pPr>
          </w:p>
        </w:tc>
      </w:tr>
      <w:tr w:rsidR="007A01F0" w:rsidRPr="00E70888" w14:paraId="6AC5205E" w14:textId="77777777" w:rsidTr="00705B0F">
        <w:trPr>
          <w:cantSplit/>
        </w:trPr>
        <w:tc>
          <w:tcPr>
            <w:tcW w:w="959" w:type="dxa"/>
            <w:vAlign w:val="center"/>
          </w:tcPr>
          <w:p w14:paraId="7147F227" w14:textId="77777777" w:rsidR="007A01F0" w:rsidRPr="00E70888" w:rsidRDefault="007A01F0" w:rsidP="00060C2E">
            <w:pPr>
              <w:spacing w:before="80"/>
              <w:jc w:val="center"/>
              <w:rPr>
                <w:rFonts w:ascii="Cambria" w:hAnsi="Cambria" w:cs="Arial"/>
                <w:sz w:val="18"/>
                <w:szCs w:val="18"/>
                <w:lang w:val="id-ID"/>
              </w:rPr>
            </w:pPr>
            <w:r w:rsidRPr="00E70888">
              <w:rPr>
                <w:rFonts w:ascii="Cambria" w:hAnsi="Cambria" w:cs="Arial"/>
                <w:sz w:val="18"/>
                <w:szCs w:val="18"/>
                <w:lang w:val="id-ID"/>
              </w:rPr>
              <w:t>13</w:t>
            </w:r>
          </w:p>
        </w:tc>
        <w:tc>
          <w:tcPr>
            <w:tcW w:w="1843" w:type="dxa"/>
            <w:vAlign w:val="center"/>
          </w:tcPr>
          <w:p w14:paraId="7021C1B1" w14:textId="77777777" w:rsidR="007A01F0" w:rsidRPr="00DE3BE8" w:rsidRDefault="007A01F0" w:rsidP="00A13B86">
            <w:pPr>
              <w:rPr>
                <w:rFonts w:ascii="Cambria" w:hAnsi="Cambria"/>
                <w:sz w:val="20"/>
                <w:szCs w:val="20"/>
              </w:rPr>
            </w:pPr>
            <w:proofErr w:type="spellStart"/>
            <w:r>
              <w:rPr>
                <w:rFonts w:ascii="Cambria" w:hAnsi="Cambria"/>
                <w:sz w:val="20"/>
                <w:szCs w:val="20"/>
              </w:rPr>
              <w:t>Memahami</w:t>
            </w:r>
            <w:proofErr w:type="spellEnd"/>
            <w:r>
              <w:rPr>
                <w:rFonts w:ascii="Cambria" w:hAnsi="Cambria"/>
                <w:sz w:val="20"/>
                <w:szCs w:val="20"/>
              </w:rPr>
              <w:t xml:space="preserve"> </w:t>
            </w:r>
            <w:proofErr w:type="spellStart"/>
            <w:r w:rsidR="00A13B86">
              <w:rPr>
                <w:rFonts w:ascii="Cambria" w:hAnsi="Cambria"/>
                <w:sz w:val="20"/>
                <w:szCs w:val="20"/>
              </w:rPr>
              <w:t>studi</w:t>
            </w:r>
            <w:proofErr w:type="spellEnd"/>
            <w:r w:rsidR="00A13B86">
              <w:rPr>
                <w:rFonts w:ascii="Cambria" w:hAnsi="Cambria"/>
                <w:sz w:val="20"/>
                <w:szCs w:val="20"/>
              </w:rPr>
              <w:t xml:space="preserve"> </w:t>
            </w:r>
            <w:proofErr w:type="spellStart"/>
            <w:r w:rsidR="00A13B86">
              <w:rPr>
                <w:rFonts w:ascii="Cambria" w:hAnsi="Cambria"/>
                <w:sz w:val="20"/>
                <w:szCs w:val="20"/>
              </w:rPr>
              <w:t>kasus</w:t>
            </w:r>
            <w:proofErr w:type="spellEnd"/>
            <w:r w:rsidR="00A13B86">
              <w:rPr>
                <w:rFonts w:ascii="Cambria" w:hAnsi="Cambria"/>
                <w:sz w:val="20"/>
                <w:szCs w:val="20"/>
              </w:rPr>
              <w:t xml:space="preserve">: program </w:t>
            </w:r>
            <w:proofErr w:type="spellStart"/>
            <w:r w:rsidR="00A13B86">
              <w:rPr>
                <w:rFonts w:ascii="Cambria" w:hAnsi="Cambria"/>
                <w:sz w:val="20"/>
                <w:szCs w:val="20"/>
              </w:rPr>
              <w:t>pembangunan</w:t>
            </w:r>
            <w:proofErr w:type="spellEnd"/>
            <w:r w:rsidR="00A13B86">
              <w:rPr>
                <w:rFonts w:ascii="Cambria" w:hAnsi="Cambria"/>
                <w:sz w:val="20"/>
                <w:szCs w:val="20"/>
              </w:rPr>
              <w:t xml:space="preserve"> </w:t>
            </w:r>
            <w:proofErr w:type="spellStart"/>
            <w:r w:rsidR="00A13B86">
              <w:rPr>
                <w:rFonts w:ascii="Cambria" w:hAnsi="Cambria"/>
                <w:sz w:val="20"/>
                <w:szCs w:val="20"/>
              </w:rPr>
              <w:t>dapat</w:t>
            </w:r>
            <w:proofErr w:type="spellEnd"/>
            <w:r w:rsidR="00A13B86">
              <w:rPr>
                <w:rFonts w:ascii="Cambria" w:hAnsi="Cambria"/>
                <w:sz w:val="20"/>
                <w:szCs w:val="20"/>
              </w:rPr>
              <w:t xml:space="preserve"> </w:t>
            </w:r>
            <w:proofErr w:type="spellStart"/>
            <w:r w:rsidR="00A13B86">
              <w:rPr>
                <w:rFonts w:ascii="Cambria" w:hAnsi="Cambria"/>
                <w:sz w:val="20"/>
                <w:szCs w:val="20"/>
              </w:rPr>
              <w:t>meningkatkan</w:t>
            </w:r>
            <w:proofErr w:type="spellEnd"/>
            <w:r w:rsidR="00A13B86">
              <w:rPr>
                <w:rFonts w:ascii="Cambria" w:hAnsi="Cambria"/>
                <w:sz w:val="20"/>
                <w:szCs w:val="20"/>
              </w:rPr>
              <w:t xml:space="preserve"> </w:t>
            </w:r>
            <w:proofErr w:type="spellStart"/>
            <w:r w:rsidR="00A13B86">
              <w:rPr>
                <w:rFonts w:ascii="Cambria" w:hAnsi="Cambria"/>
                <w:sz w:val="20"/>
                <w:szCs w:val="20"/>
              </w:rPr>
              <w:t>kerentanan</w:t>
            </w:r>
            <w:proofErr w:type="spellEnd"/>
          </w:p>
        </w:tc>
        <w:tc>
          <w:tcPr>
            <w:tcW w:w="1974" w:type="dxa"/>
            <w:tcBorders>
              <w:bottom w:val="single" w:sz="4" w:space="0" w:color="auto"/>
            </w:tcBorders>
            <w:vAlign w:val="center"/>
          </w:tcPr>
          <w:p w14:paraId="5A10A97F" w14:textId="77777777" w:rsidR="007A01F0" w:rsidRDefault="007A01F0" w:rsidP="00DE3BE8">
            <w:pPr>
              <w:rPr>
                <w:rFonts w:ascii="Cambria" w:hAnsi="Cambria"/>
                <w:sz w:val="20"/>
                <w:szCs w:val="20"/>
              </w:rPr>
            </w:pPr>
            <w:r w:rsidRPr="00E70888">
              <w:rPr>
                <w:rFonts w:ascii="Cambria" w:hAnsi="Cambria"/>
                <w:sz w:val="20"/>
                <w:szCs w:val="20"/>
                <w:lang w:val="id-ID"/>
              </w:rPr>
              <w:t xml:space="preserve">Memiliki </w:t>
            </w:r>
            <w:r>
              <w:rPr>
                <w:rFonts w:ascii="Cambria" w:hAnsi="Cambria"/>
                <w:sz w:val="20"/>
                <w:szCs w:val="20"/>
                <w:lang w:val="id-ID"/>
              </w:rPr>
              <w:t xml:space="preserve">kemampuan </w:t>
            </w:r>
            <w:proofErr w:type="spellStart"/>
            <w:r>
              <w:rPr>
                <w:rFonts w:ascii="Cambria" w:hAnsi="Cambria"/>
                <w:sz w:val="20"/>
                <w:szCs w:val="20"/>
              </w:rPr>
              <w:t>analisis</w:t>
            </w:r>
            <w:proofErr w:type="spellEnd"/>
            <w:r>
              <w:rPr>
                <w:rFonts w:ascii="Cambria" w:hAnsi="Cambria"/>
                <w:sz w:val="20"/>
                <w:szCs w:val="20"/>
              </w:rPr>
              <w:t xml:space="preserve"> </w:t>
            </w:r>
            <w:proofErr w:type="spellStart"/>
            <w:r>
              <w:rPr>
                <w:rFonts w:ascii="Cambria" w:hAnsi="Cambria"/>
                <w:sz w:val="20"/>
                <w:szCs w:val="20"/>
              </w:rPr>
              <w:t>dalam</w:t>
            </w:r>
            <w:proofErr w:type="spellEnd"/>
            <w:r>
              <w:rPr>
                <w:rFonts w:ascii="Cambria" w:hAnsi="Cambria"/>
                <w:sz w:val="20"/>
                <w:szCs w:val="20"/>
              </w:rPr>
              <w:t xml:space="preserve"> </w:t>
            </w:r>
            <w:proofErr w:type="spellStart"/>
            <w:r w:rsidR="00A13B86">
              <w:rPr>
                <w:rFonts w:ascii="Cambria" w:hAnsi="Cambria"/>
                <w:sz w:val="20"/>
                <w:szCs w:val="20"/>
              </w:rPr>
              <w:t>studi</w:t>
            </w:r>
            <w:proofErr w:type="spellEnd"/>
            <w:r w:rsidR="00A13B86">
              <w:rPr>
                <w:rFonts w:ascii="Cambria" w:hAnsi="Cambria"/>
                <w:sz w:val="20"/>
                <w:szCs w:val="20"/>
              </w:rPr>
              <w:t xml:space="preserve"> </w:t>
            </w:r>
            <w:proofErr w:type="spellStart"/>
            <w:r w:rsidR="00A13B86">
              <w:rPr>
                <w:rFonts w:ascii="Cambria" w:hAnsi="Cambria"/>
                <w:sz w:val="20"/>
                <w:szCs w:val="20"/>
              </w:rPr>
              <w:t>kasus</w:t>
            </w:r>
            <w:proofErr w:type="spellEnd"/>
            <w:r>
              <w:rPr>
                <w:rFonts w:ascii="Cambria" w:hAnsi="Cambria"/>
                <w:sz w:val="20"/>
                <w:szCs w:val="20"/>
                <w:lang w:val="id-ID"/>
              </w:rPr>
              <w:t xml:space="preserve">, dan </w:t>
            </w:r>
            <w:proofErr w:type="spellStart"/>
            <w:r>
              <w:rPr>
                <w:rFonts w:ascii="Cambria" w:hAnsi="Cambria"/>
                <w:sz w:val="20"/>
                <w:szCs w:val="20"/>
              </w:rPr>
              <w:t>mengomunikasikan</w:t>
            </w:r>
            <w:proofErr w:type="spellEnd"/>
            <w:r>
              <w:rPr>
                <w:rFonts w:ascii="Cambria" w:hAnsi="Cambria"/>
                <w:sz w:val="20"/>
                <w:szCs w:val="20"/>
              </w:rPr>
              <w:t xml:space="preserve"> </w:t>
            </w:r>
            <w:proofErr w:type="spellStart"/>
            <w:r>
              <w:rPr>
                <w:rFonts w:ascii="Cambria" w:hAnsi="Cambria"/>
                <w:sz w:val="20"/>
                <w:szCs w:val="20"/>
              </w:rPr>
              <w:t>hasilnya</w:t>
            </w:r>
            <w:proofErr w:type="spellEnd"/>
            <w:r>
              <w:rPr>
                <w:rFonts w:ascii="Cambria" w:hAnsi="Cambria"/>
                <w:sz w:val="20"/>
                <w:szCs w:val="20"/>
              </w:rPr>
              <w:t xml:space="preserve"> </w:t>
            </w:r>
            <w:proofErr w:type="spellStart"/>
            <w:r>
              <w:rPr>
                <w:rFonts w:ascii="Cambria" w:hAnsi="Cambria"/>
                <w:sz w:val="20"/>
                <w:szCs w:val="20"/>
              </w:rPr>
              <w:t>secara</w:t>
            </w:r>
            <w:proofErr w:type="spellEnd"/>
            <w:r>
              <w:rPr>
                <w:rFonts w:ascii="Cambria" w:hAnsi="Cambria"/>
                <w:sz w:val="20"/>
                <w:szCs w:val="20"/>
              </w:rPr>
              <w:t xml:space="preserve"> </w:t>
            </w:r>
            <w:proofErr w:type="spellStart"/>
            <w:r>
              <w:rPr>
                <w:rFonts w:ascii="Cambria" w:hAnsi="Cambria"/>
                <w:sz w:val="20"/>
                <w:szCs w:val="20"/>
              </w:rPr>
              <w:t>lisan</w:t>
            </w:r>
            <w:proofErr w:type="spellEnd"/>
            <w:r>
              <w:rPr>
                <w:rFonts w:ascii="Cambria" w:hAnsi="Cambria"/>
                <w:sz w:val="20"/>
                <w:szCs w:val="20"/>
              </w:rPr>
              <w:t xml:space="preserve"> </w:t>
            </w:r>
            <w:proofErr w:type="spellStart"/>
            <w:r>
              <w:rPr>
                <w:rFonts w:ascii="Cambria" w:hAnsi="Cambria"/>
                <w:sz w:val="20"/>
                <w:szCs w:val="20"/>
              </w:rPr>
              <w:t>maupun</w:t>
            </w:r>
            <w:proofErr w:type="spellEnd"/>
            <w:r>
              <w:rPr>
                <w:rFonts w:ascii="Cambria" w:hAnsi="Cambria"/>
                <w:sz w:val="20"/>
                <w:szCs w:val="20"/>
              </w:rPr>
              <w:t xml:space="preserve"> </w:t>
            </w:r>
            <w:proofErr w:type="spellStart"/>
            <w:r>
              <w:rPr>
                <w:rFonts w:ascii="Cambria" w:hAnsi="Cambria"/>
                <w:sz w:val="20"/>
                <w:szCs w:val="20"/>
              </w:rPr>
              <w:t>tertulis</w:t>
            </w:r>
            <w:proofErr w:type="spellEnd"/>
          </w:p>
          <w:p w14:paraId="4C435343" w14:textId="77777777" w:rsidR="007A01F0" w:rsidRPr="00DE3BE8" w:rsidRDefault="007A01F0" w:rsidP="00DE3BE8">
            <w:pPr>
              <w:rPr>
                <w:rFonts w:ascii="Cambria" w:hAnsi="Cambria"/>
                <w:sz w:val="20"/>
                <w:szCs w:val="20"/>
              </w:rPr>
            </w:pPr>
          </w:p>
        </w:tc>
        <w:tc>
          <w:tcPr>
            <w:tcW w:w="2845" w:type="dxa"/>
            <w:gridSpan w:val="2"/>
            <w:vAlign w:val="center"/>
          </w:tcPr>
          <w:p w14:paraId="4DDE2148" w14:textId="77777777" w:rsidR="007A01F0" w:rsidRPr="00401E97" w:rsidRDefault="00A13B86" w:rsidP="00DB6658">
            <w:pPr>
              <w:rPr>
                <w:rFonts w:ascii="Cambria" w:hAnsi="Cambria"/>
                <w:b/>
                <w:sz w:val="20"/>
                <w:szCs w:val="20"/>
              </w:rPr>
            </w:pPr>
            <w:r>
              <w:rPr>
                <w:rFonts w:ascii="Cambria" w:hAnsi="Cambria"/>
                <w:b/>
                <w:caps/>
                <w:sz w:val="20"/>
                <w:szCs w:val="20"/>
              </w:rPr>
              <w:t>case study</w:t>
            </w:r>
            <w:r w:rsidR="007A01F0">
              <w:rPr>
                <w:rFonts w:ascii="Cambria" w:hAnsi="Cambria"/>
                <w:b/>
                <w:caps/>
                <w:sz w:val="20"/>
                <w:szCs w:val="20"/>
                <w:lang w:val="id-ID"/>
              </w:rPr>
              <w:t>:</w:t>
            </w:r>
          </w:p>
          <w:p w14:paraId="5DAFAF3B" w14:textId="77777777" w:rsidR="007A01F0" w:rsidRDefault="00A13B86" w:rsidP="00A13B86">
            <w:pPr>
              <w:ind w:left="360"/>
              <w:rPr>
                <w:rFonts w:ascii="Cambria" w:hAnsi="Cambria"/>
                <w:sz w:val="20"/>
                <w:szCs w:val="20"/>
              </w:rPr>
            </w:pPr>
            <w:r>
              <w:rPr>
                <w:rFonts w:ascii="Cambria" w:hAnsi="Cambria"/>
                <w:sz w:val="20"/>
                <w:szCs w:val="20"/>
              </w:rPr>
              <w:t xml:space="preserve">Program </w:t>
            </w:r>
            <w:proofErr w:type="spellStart"/>
            <w:r>
              <w:rPr>
                <w:rFonts w:ascii="Cambria" w:hAnsi="Cambria"/>
                <w:sz w:val="20"/>
                <w:szCs w:val="20"/>
              </w:rPr>
              <w:t>pembangunan</w:t>
            </w:r>
            <w:proofErr w:type="spellEnd"/>
            <w:r>
              <w:rPr>
                <w:rFonts w:ascii="Cambria" w:hAnsi="Cambria"/>
                <w:sz w:val="20"/>
                <w:szCs w:val="20"/>
              </w:rPr>
              <w:t xml:space="preserve"> </w:t>
            </w:r>
            <w:proofErr w:type="spellStart"/>
            <w:r>
              <w:rPr>
                <w:rFonts w:ascii="Cambria" w:hAnsi="Cambria"/>
                <w:sz w:val="20"/>
                <w:szCs w:val="20"/>
              </w:rPr>
              <w:t>dapat</w:t>
            </w:r>
            <w:proofErr w:type="spellEnd"/>
            <w:r>
              <w:rPr>
                <w:rFonts w:ascii="Cambria" w:hAnsi="Cambria"/>
                <w:sz w:val="20"/>
                <w:szCs w:val="20"/>
              </w:rPr>
              <w:t xml:space="preserve"> </w:t>
            </w:r>
            <w:proofErr w:type="spellStart"/>
            <w:r>
              <w:rPr>
                <w:rFonts w:ascii="Cambria" w:hAnsi="Cambria"/>
                <w:sz w:val="20"/>
                <w:szCs w:val="20"/>
              </w:rPr>
              <w:t>meningkatkan</w:t>
            </w:r>
            <w:proofErr w:type="spellEnd"/>
            <w:r>
              <w:rPr>
                <w:rFonts w:ascii="Cambria" w:hAnsi="Cambria"/>
                <w:sz w:val="20"/>
                <w:szCs w:val="20"/>
              </w:rPr>
              <w:t xml:space="preserve"> </w:t>
            </w:r>
            <w:proofErr w:type="spellStart"/>
            <w:r>
              <w:rPr>
                <w:rFonts w:ascii="Cambria" w:hAnsi="Cambria"/>
                <w:sz w:val="20"/>
                <w:szCs w:val="20"/>
              </w:rPr>
              <w:t>kerentanan</w:t>
            </w:r>
            <w:proofErr w:type="spellEnd"/>
            <w:r>
              <w:rPr>
                <w:rFonts w:ascii="Cambria" w:hAnsi="Cambria"/>
                <w:sz w:val="20"/>
                <w:szCs w:val="20"/>
              </w:rPr>
              <w:t>.</w:t>
            </w:r>
          </w:p>
          <w:p w14:paraId="37E24FBD" w14:textId="77777777" w:rsidR="00A13B86" w:rsidRPr="00300864" w:rsidRDefault="00A13B86" w:rsidP="00A13B86">
            <w:pPr>
              <w:ind w:left="360"/>
              <w:rPr>
                <w:rFonts w:ascii="Cambria" w:hAnsi="Cambria"/>
                <w:caps/>
                <w:sz w:val="20"/>
                <w:szCs w:val="20"/>
                <w:lang w:val="id-ID"/>
              </w:rPr>
            </w:pPr>
            <w:r>
              <w:rPr>
                <w:rFonts w:ascii="Cambria" w:hAnsi="Cambria"/>
                <w:sz w:val="20"/>
                <w:szCs w:val="20"/>
              </w:rPr>
              <w:t>“Agricultural development as an agent of disaster in northern Sudan”</w:t>
            </w:r>
          </w:p>
        </w:tc>
        <w:tc>
          <w:tcPr>
            <w:tcW w:w="1860" w:type="dxa"/>
            <w:vAlign w:val="center"/>
          </w:tcPr>
          <w:p w14:paraId="0019CF52" w14:textId="77777777" w:rsidR="007A01F0" w:rsidRPr="00E70888" w:rsidRDefault="00A13B86"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proofErr w:type="spellStart"/>
            <w:r>
              <w:rPr>
                <w:rFonts w:ascii="Cambria" w:hAnsi="Cambria"/>
                <w:sz w:val="20"/>
                <w:szCs w:val="20"/>
              </w:rPr>
              <w:t>Tugas</w:t>
            </w:r>
            <w:proofErr w:type="spellEnd"/>
            <w:r>
              <w:rPr>
                <w:rFonts w:ascii="Cambria" w:hAnsi="Cambria"/>
                <w:sz w:val="20"/>
                <w:szCs w:val="20"/>
              </w:rPr>
              <w:t xml:space="preserve"> </w:t>
            </w:r>
            <w:proofErr w:type="spellStart"/>
            <w:r>
              <w:rPr>
                <w:rFonts w:ascii="Cambria" w:hAnsi="Cambria"/>
                <w:sz w:val="20"/>
                <w:szCs w:val="20"/>
              </w:rPr>
              <w:t>kelompok</w:t>
            </w:r>
            <w:proofErr w:type="spellEnd"/>
            <w:r>
              <w:rPr>
                <w:rFonts w:ascii="Cambria" w:hAnsi="Cambria"/>
                <w:sz w:val="20"/>
                <w:szCs w:val="20"/>
              </w:rPr>
              <w:t xml:space="preserve">: </w:t>
            </w:r>
            <w:proofErr w:type="spellStart"/>
            <w:r>
              <w:rPr>
                <w:rFonts w:ascii="Cambria" w:hAnsi="Cambria"/>
                <w:sz w:val="20"/>
                <w:szCs w:val="20"/>
              </w:rPr>
              <w:t>presentasi</w:t>
            </w:r>
            <w:proofErr w:type="spellEnd"/>
            <w:r>
              <w:rPr>
                <w:rFonts w:ascii="Cambria" w:hAnsi="Cambria"/>
                <w:sz w:val="20"/>
                <w:szCs w:val="20"/>
              </w:rPr>
              <w:t xml:space="preserve"> </w:t>
            </w:r>
            <w:proofErr w:type="spellStart"/>
            <w:r>
              <w:rPr>
                <w:rFonts w:ascii="Cambria" w:hAnsi="Cambria"/>
                <w:sz w:val="20"/>
                <w:szCs w:val="20"/>
              </w:rPr>
              <w:t>oleh</w:t>
            </w:r>
            <w:proofErr w:type="spellEnd"/>
            <w:r>
              <w:rPr>
                <w:rFonts w:ascii="Cambria" w:hAnsi="Cambria"/>
                <w:sz w:val="20"/>
                <w:szCs w:val="20"/>
              </w:rPr>
              <w:t xml:space="preserve"> </w:t>
            </w:r>
            <w:proofErr w:type="spellStart"/>
            <w:r>
              <w:rPr>
                <w:rFonts w:ascii="Cambria" w:hAnsi="Cambria"/>
                <w:sz w:val="20"/>
                <w:szCs w:val="20"/>
              </w:rPr>
              <w:t>mahasiswa</w:t>
            </w:r>
            <w:proofErr w:type="spellEnd"/>
            <w:r>
              <w:rPr>
                <w:rFonts w:ascii="Cambria" w:hAnsi="Cambria"/>
                <w:sz w:val="20"/>
                <w:szCs w:val="20"/>
              </w:rPr>
              <w:t>/</w:t>
            </w:r>
            <w:proofErr w:type="spellStart"/>
            <w:r>
              <w:rPr>
                <w:rFonts w:ascii="Cambria" w:hAnsi="Cambria"/>
                <w:sz w:val="20"/>
                <w:szCs w:val="20"/>
              </w:rPr>
              <w:t>i</w:t>
            </w:r>
            <w:proofErr w:type="spellEnd"/>
          </w:p>
          <w:p w14:paraId="79331F1A" w14:textId="77777777" w:rsidR="007A01F0"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Diskusi kelas</w:t>
            </w:r>
          </w:p>
          <w:p w14:paraId="393D2FFE" w14:textId="77777777" w:rsidR="007A01F0" w:rsidRPr="00E70888" w:rsidRDefault="007A01F0" w:rsidP="00674F78">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D0709E">
              <w:rPr>
                <w:rFonts w:ascii="Cambria" w:hAnsi="Cambria"/>
                <w:i/>
                <w:sz w:val="20"/>
                <w:szCs w:val="20"/>
                <w:lang w:val="id-ID"/>
              </w:rPr>
              <w:t>Discovery learning</w:t>
            </w:r>
          </w:p>
        </w:tc>
        <w:tc>
          <w:tcPr>
            <w:tcW w:w="1400" w:type="dxa"/>
            <w:vAlign w:val="center"/>
          </w:tcPr>
          <w:p w14:paraId="7B66FB03" w14:textId="77777777" w:rsidR="007A01F0" w:rsidRPr="00E70888" w:rsidRDefault="007A01F0" w:rsidP="007669E9">
            <w:pPr>
              <w:keepNext/>
              <w:tabs>
                <w:tab w:val="left" w:pos="252"/>
              </w:tabs>
              <w:spacing w:before="40" w:line="180" w:lineRule="exact"/>
              <w:rPr>
                <w:rFonts w:ascii="Cambria" w:hAnsi="Cambria"/>
                <w:sz w:val="20"/>
                <w:szCs w:val="20"/>
                <w:lang w:val="id-ID"/>
              </w:rPr>
            </w:pPr>
            <w:r>
              <w:rPr>
                <w:rFonts w:ascii="Cambria" w:hAnsi="Cambria"/>
                <w:sz w:val="20"/>
                <w:szCs w:val="20"/>
              </w:rPr>
              <w:t>2</w:t>
            </w:r>
            <w:r>
              <w:rPr>
                <w:rFonts w:ascii="Cambria" w:hAnsi="Cambria"/>
                <w:sz w:val="20"/>
                <w:szCs w:val="20"/>
                <w:lang w:val="id-ID"/>
              </w:rPr>
              <w:t xml:space="preserve"> x 50 menit</w:t>
            </w:r>
          </w:p>
        </w:tc>
        <w:tc>
          <w:tcPr>
            <w:tcW w:w="1560" w:type="dxa"/>
            <w:vAlign w:val="center"/>
          </w:tcPr>
          <w:p w14:paraId="38B896D4"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Kehadiran</w:t>
            </w:r>
          </w:p>
          <w:p w14:paraId="1C7F1CDB"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Kegiatan</w:t>
            </w:r>
          </w:p>
          <w:p w14:paraId="5382CF3B"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 xml:space="preserve">Diskusi </w:t>
            </w:r>
          </w:p>
          <w:p w14:paraId="5C54E3D2" w14:textId="77777777" w:rsidR="007A01F0" w:rsidRPr="00E70888" w:rsidRDefault="007A01F0" w:rsidP="00802E62">
            <w:pPr>
              <w:rPr>
                <w:rFonts w:ascii="Cambria" w:hAnsi="Cambria"/>
                <w:sz w:val="20"/>
                <w:szCs w:val="20"/>
                <w:lang w:val="id-ID"/>
              </w:rPr>
            </w:pPr>
            <w:r w:rsidRPr="00E70888">
              <w:rPr>
                <w:rFonts w:ascii="Cambria" w:hAnsi="Cambria"/>
                <w:sz w:val="20"/>
                <w:szCs w:val="20"/>
                <w:lang w:val="id-ID"/>
              </w:rPr>
              <w:t>Tugas-tugas analisis kasus</w:t>
            </w:r>
          </w:p>
          <w:p w14:paraId="3FB4E3E1" w14:textId="77777777" w:rsidR="007A01F0" w:rsidRPr="00E70888" w:rsidRDefault="007A01F0" w:rsidP="00802E62">
            <w:pPr>
              <w:rPr>
                <w:rFonts w:ascii="Cambria" w:hAnsi="Cambria"/>
                <w:sz w:val="20"/>
                <w:szCs w:val="20"/>
                <w:lang w:val="id-ID"/>
              </w:rPr>
            </w:pPr>
          </w:p>
        </w:tc>
        <w:tc>
          <w:tcPr>
            <w:tcW w:w="1010" w:type="dxa"/>
            <w:vAlign w:val="center"/>
          </w:tcPr>
          <w:p w14:paraId="1996FA7E" w14:textId="77777777" w:rsidR="007A01F0" w:rsidRPr="00E70888" w:rsidRDefault="007A01F0" w:rsidP="00802E62">
            <w:pPr>
              <w:rPr>
                <w:rFonts w:ascii="Cambria" w:hAnsi="Cambria"/>
                <w:sz w:val="20"/>
                <w:szCs w:val="20"/>
                <w:lang w:val="id-ID"/>
              </w:rPr>
            </w:pPr>
            <w:r>
              <w:rPr>
                <w:rFonts w:ascii="Cambria" w:hAnsi="Cambria"/>
                <w:sz w:val="20"/>
                <w:szCs w:val="20"/>
                <w:lang w:val="id-ID"/>
              </w:rPr>
              <w:t>5%</w:t>
            </w:r>
          </w:p>
        </w:tc>
        <w:tc>
          <w:tcPr>
            <w:tcW w:w="1080" w:type="dxa"/>
            <w:vAlign w:val="center"/>
          </w:tcPr>
          <w:p w14:paraId="50147FC0" w14:textId="77777777" w:rsidR="007A01F0" w:rsidRPr="00EF164A" w:rsidRDefault="007A01F0" w:rsidP="007669E9">
            <w:pPr>
              <w:rPr>
                <w:rFonts w:ascii="Cambria" w:hAnsi="Cambria"/>
                <w:sz w:val="20"/>
                <w:szCs w:val="20"/>
              </w:rPr>
            </w:pPr>
            <w:r>
              <w:rPr>
                <w:rFonts w:ascii="Cambria" w:hAnsi="Cambria"/>
                <w:sz w:val="20"/>
                <w:szCs w:val="20"/>
              </w:rPr>
              <w:t>No. 1-9</w:t>
            </w:r>
          </w:p>
          <w:p w14:paraId="3D75C9A2" w14:textId="77777777" w:rsidR="007A01F0" w:rsidRPr="00E70888" w:rsidRDefault="007A01F0" w:rsidP="007669E9">
            <w:pPr>
              <w:rPr>
                <w:rFonts w:ascii="Cambria" w:hAnsi="Cambria"/>
                <w:sz w:val="20"/>
                <w:szCs w:val="20"/>
                <w:lang w:val="id-ID"/>
              </w:rPr>
            </w:pPr>
          </w:p>
        </w:tc>
      </w:tr>
      <w:tr w:rsidR="00A13B86" w:rsidRPr="00E70888" w14:paraId="168E6A97" w14:textId="77777777" w:rsidTr="00705B0F">
        <w:trPr>
          <w:cantSplit/>
          <w:trHeight w:val="1408"/>
        </w:trPr>
        <w:tc>
          <w:tcPr>
            <w:tcW w:w="959" w:type="dxa"/>
            <w:vAlign w:val="center"/>
          </w:tcPr>
          <w:p w14:paraId="2777B228" w14:textId="77777777" w:rsidR="00A13B86" w:rsidRPr="00E70888" w:rsidRDefault="00A13B86" w:rsidP="007F7433">
            <w:pPr>
              <w:spacing w:before="80"/>
              <w:jc w:val="center"/>
              <w:rPr>
                <w:rFonts w:ascii="Cambria" w:hAnsi="Cambria" w:cs="Arial"/>
                <w:sz w:val="18"/>
                <w:szCs w:val="18"/>
                <w:lang w:val="id-ID"/>
              </w:rPr>
            </w:pPr>
            <w:r w:rsidRPr="00E70888">
              <w:rPr>
                <w:rFonts w:ascii="Cambria" w:hAnsi="Cambria" w:cs="Arial"/>
                <w:sz w:val="18"/>
                <w:szCs w:val="18"/>
                <w:lang w:val="id-ID"/>
              </w:rPr>
              <w:lastRenderedPageBreak/>
              <w:t>14</w:t>
            </w:r>
          </w:p>
        </w:tc>
        <w:tc>
          <w:tcPr>
            <w:tcW w:w="1843" w:type="dxa"/>
            <w:vAlign w:val="center"/>
          </w:tcPr>
          <w:p w14:paraId="35FA73AF" w14:textId="77777777" w:rsidR="00A13B86" w:rsidRPr="00DE3BE8" w:rsidRDefault="00A13B86" w:rsidP="00A13B86">
            <w:pPr>
              <w:rPr>
                <w:rFonts w:ascii="Cambria" w:hAnsi="Cambria"/>
                <w:sz w:val="20"/>
                <w:szCs w:val="20"/>
              </w:rPr>
            </w:pPr>
            <w:proofErr w:type="spellStart"/>
            <w:r>
              <w:rPr>
                <w:rFonts w:ascii="Cambria" w:hAnsi="Cambria"/>
                <w:sz w:val="20"/>
                <w:szCs w:val="20"/>
              </w:rPr>
              <w:t>Memahami</w:t>
            </w:r>
            <w:proofErr w:type="spellEnd"/>
            <w:r>
              <w:rPr>
                <w:rFonts w:ascii="Cambria" w:hAnsi="Cambria"/>
                <w:sz w:val="20"/>
                <w:szCs w:val="20"/>
              </w:rPr>
              <w:t xml:space="preserve"> </w:t>
            </w:r>
            <w:proofErr w:type="spellStart"/>
            <w:r>
              <w:rPr>
                <w:rFonts w:ascii="Cambria" w:hAnsi="Cambria"/>
                <w:sz w:val="20"/>
                <w:szCs w:val="20"/>
              </w:rPr>
              <w:t>studi</w:t>
            </w:r>
            <w:proofErr w:type="spellEnd"/>
            <w:r>
              <w:rPr>
                <w:rFonts w:ascii="Cambria" w:hAnsi="Cambria"/>
                <w:sz w:val="20"/>
                <w:szCs w:val="20"/>
              </w:rPr>
              <w:t xml:space="preserve"> </w:t>
            </w:r>
            <w:proofErr w:type="spellStart"/>
            <w:r>
              <w:rPr>
                <w:rFonts w:ascii="Cambria" w:hAnsi="Cambria"/>
                <w:sz w:val="20"/>
                <w:szCs w:val="20"/>
              </w:rPr>
              <w:t>kasus</w:t>
            </w:r>
            <w:proofErr w:type="spellEnd"/>
            <w:r>
              <w:rPr>
                <w:rFonts w:ascii="Cambria" w:hAnsi="Cambria"/>
                <w:sz w:val="20"/>
                <w:szCs w:val="20"/>
              </w:rPr>
              <w:t xml:space="preserve">: program </w:t>
            </w:r>
            <w:proofErr w:type="spellStart"/>
            <w:r>
              <w:rPr>
                <w:rFonts w:ascii="Cambria" w:hAnsi="Cambria"/>
                <w:sz w:val="20"/>
                <w:szCs w:val="20"/>
              </w:rPr>
              <w:t>pembangunan</w:t>
            </w:r>
            <w:proofErr w:type="spellEnd"/>
            <w:r>
              <w:rPr>
                <w:rFonts w:ascii="Cambria" w:hAnsi="Cambria"/>
                <w:sz w:val="20"/>
                <w:szCs w:val="20"/>
              </w:rPr>
              <w:t xml:space="preserve"> </w:t>
            </w:r>
            <w:proofErr w:type="spellStart"/>
            <w:r>
              <w:rPr>
                <w:rFonts w:ascii="Cambria" w:hAnsi="Cambria"/>
                <w:sz w:val="20"/>
                <w:szCs w:val="20"/>
              </w:rPr>
              <w:t>dapat</w:t>
            </w:r>
            <w:proofErr w:type="spellEnd"/>
            <w:r>
              <w:rPr>
                <w:rFonts w:ascii="Cambria" w:hAnsi="Cambria"/>
                <w:sz w:val="20"/>
                <w:szCs w:val="20"/>
              </w:rPr>
              <w:t xml:space="preserve"> </w:t>
            </w:r>
            <w:proofErr w:type="spellStart"/>
            <w:r>
              <w:rPr>
                <w:rFonts w:ascii="Cambria" w:hAnsi="Cambria"/>
                <w:sz w:val="20"/>
                <w:szCs w:val="20"/>
              </w:rPr>
              <w:t>menurunkan</w:t>
            </w:r>
            <w:proofErr w:type="spellEnd"/>
            <w:r>
              <w:rPr>
                <w:rFonts w:ascii="Cambria" w:hAnsi="Cambria"/>
                <w:sz w:val="20"/>
                <w:szCs w:val="20"/>
              </w:rPr>
              <w:t xml:space="preserve"> </w:t>
            </w:r>
            <w:proofErr w:type="spellStart"/>
            <w:r>
              <w:rPr>
                <w:rFonts w:ascii="Cambria" w:hAnsi="Cambria"/>
                <w:sz w:val="20"/>
                <w:szCs w:val="20"/>
              </w:rPr>
              <w:t>kerentanan</w:t>
            </w:r>
            <w:proofErr w:type="spellEnd"/>
          </w:p>
        </w:tc>
        <w:tc>
          <w:tcPr>
            <w:tcW w:w="1974" w:type="dxa"/>
            <w:tcBorders>
              <w:bottom w:val="single" w:sz="4" w:space="0" w:color="auto"/>
            </w:tcBorders>
            <w:vAlign w:val="center"/>
          </w:tcPr>
          <w:p w14:paraId="6434E188" w14:textId="77777777" w:rsidR="00A13B86" w:rsidRDefault="00A13B86" w:rsidP="007669E9">
            <w:pPr>
              <w:rPr>
                <w:rFonts w:ascii="Cambria" w:hAnsi="Cambria"/>
                <w:sz w:val="20"/>
                <w:szCs w:val="20"/>
              </w:rPr>
            </w:pPr>
            <w:r w:rsidRPr="00E70888">
              <w:rPr>
                <w:rFonts w:ascii="Cambria" w:hAnsi="Cambria"/>
                <w:sz w:val="20"/>
                <w:szCs w:val="20"/>
                <w:lang w:val="id-ID"/>
              </w:rPr>
              <w:t xml:space="preserve">Memiliki </w:t>
            </w:r>
            <w:r>
              <w:rPr>
                <w:rFonts w:ascii="Cambria" w:hAnsi="Cambria"/>
                <w:sz w:val="20"/>
                <w:szCs w:val="20"/>
                <w:lang w:val="id-ID"/>
              </w:rPr>
              <w:t xml:space="preserve">kemampuan </w:t>
            </w:r>
            <w:proofErr w:type="spellStart"/>
            <w:r>
              <w:rPr>
                <w:rFonts w:ascii="Cambria" w:hAnsi="Cambria"/>
                <w:sz w:val="20"/>
                <w:szCs w:val="20"/>
              </w:rPr>
              <w:t>analisis</w:t>
            </w:r>
            <w:proofErr w:type="spellEnd"/>
            <w:r>
              <w:rPr>
                <w:rFonts w:ascii="Cambria" w:hAnsi="Cambria"/>
                <w:sz w:val="20"/>
                <w:szCs w:val="20"/>
              </w:rPr>
              <w:t xml:space="preserve"> </w:t>
            </w:r>
            <w:proofErr w:type="spellStart"/>
            <w:r>
              <w:rPr>
                <w:rFonts w:ascii="Cambria" w:hAnsi="Cambria"/>
                <w:sz w:val="20"/>
                <w:szCs w:val="20"/>
              </w:rPr>
              <w:t>dalam</w:t>
            </w:r>
            <w:proofErr w:type="spellEnd"/>
            <w:r>
              <w:rPr>
                <w:rFonts w:ascii="Cambria" w:hAnsi="Cambria"/>
                <w:sz w:val="20"/>
                <w:szCs w:val="20"/>
              </w:rPr>
              <w:t xml:space="preserve"> </w:t>
            </w:r>
            <w:proofErr w:type="spellStart"/>
            <w:r>
              <w:rPr>
                <w:rFonts w:ascii="Cambria" w:hAnsi="Cambria"/>
                <w:sz w:val="20"/>
                <w:szCs w:val="20"/>
              </w:rPr>
              <w:t>studi</w:t>
            </w:r>
            <w:proofErr w:type="spellEnd"/>
            <w:r>
              <w:rPr>
                <w:rFonts w:ascii="Cambria" w:hAnsi="Cambria"/>
                <w:sz w:val="20"/>
                <w:szCs w:val="20"/>
              </w:rPr>
              <w:t xml:space="preserve"> </w:t>
            </w:r>
            <w:proofErr w:type="spellStart"/>
            <w:r>
              <w:rPr>
                <w:rFonts w:ascii="Cambria" w:hAnsi="Cambria"/>
                <w:sz w:val="20"/>
                <w:szCs w:val="20"/>
              </w:rPr>
              <w:t>kasus</w:t>
            </w:r>
            <w:proofErr w:type="spellEnd"/>
            <w:r>
              <w:rPr>
                <w:rFonts w:ascii="Cambria" w:hAnsi="Cambria"/>
                <w:sz w:val="20"/>
                <w:szCs w:val="20"/>
                <w:lang w:val="id-ID"/>
              </w:rPr>
              <w:t xml:space="preserve">, dan </w:t>
            </w:r>
            <w:proofErr w:type="spellStart"/>
            <w:r>
              <w:rPr>
                <w:rFonts w:ascii="Cambria" w:hAnsi="Cambria"/>
                <w:sz w:val="20"/>
                <w:szCs w:val="20"/>
              </w:rPr>
              <w:t>mengomunikasikan</w:t>
            </w:r>
            <w:proofErr w:type="spellEnd"/>
            <w:r>
              <w:rPr>
                <w:rFonts w:ascii="Cambria" w:hAnsi="Cambria"/>
                <w:sz w:val="20"/>
                <w:szCs w:val="20"/>
              </w:rPr>
              <w:t xml:space="preserve"> </w:t>
            </w:r>
            <w:proofErr w:type="spellStart"/>
            <w:r>
              <w:rPr>
                <w:rFonts w:ascii="Cambria" w:hAnsi="Cambria"/>
                <w:sz w:val="20"/>
                <w:szCs w:val="20"/>
              </w:rPr>
              <w:t>hasilnya</w:t>
            </w:r>
            <w:proofErr w:type="spellEnd"/>
            <w:r>
              <w:rPr>
                <w:rFonts w:ascii="Cambria" w:hAnsi="Cambria"/>
                <w:sz w:val="20"/>
                <w:szCs w:val="20"/>
              </w:rPr>
              <w:t xml:space="preserve"> </w:t>
            </w:r>
            <w:proofErr w:type="spellStart"/>
            <w:r>
              <w:rPr>
                <w:rFonts w:ascii="Cambria" w:hAnsi="Cambria"/>
                <w:sz w:val="20"/>
                <w:szCs w:val="20"/>
              </w:rPr>
              <w:t>secara</w:t>
            </w:r>
            <w:proofErr w:type="spellEnd"/>
            <w:r>
              <w:rPr>
                <w:rFonts w:ascii="Cambria" w:hAnsi="Cambria"/>
                <w:sz w:val="20"/>
                <w:szCs w:val="20"/>
              </w:rPr>
              <w:t xml:space="preserve"> </w:t>
            </w:r>
            <w:proofErr w:type="spellStart"/>
            <w:r>
              <w:rPr>
                <w:rFonts w:ascii="Cambria" w:hAnsi="Cambria"/>
                <w:sz w:val="20"/>
                <w:szCs w:val="20"/>
              </w:rPr>
              <w:t>lisan</w:t>
            </w:r>
            <w:proofErr w:type="spellEnd"/>
            <w:r>
              <w:rPr>
                <w:rFonts w:ascii="Cambria" w:hAnsi="Cambria"/>
                <w:sz w:val="20"/>
                <w:szCs w:val="20"/>
              </w:rPr>
              <w:t xml:space="preserve"> </w:t>
            </w:r>
            <w:proofErr w:type="spellStart"/>
            <w:r>
              <w:rPr>
                <w:rFonts w:ascii="Cambria" w:hAnsi="Cambria"/>
                <w:sz w:val="20"/>
                <w:szCs w:val="20"/>
              </w:rPr>
              <w:t>maupun</w:t>
            </w:r>
            <w:proofErr w:type="spellEnd"/>
            <w:r>
              <w:rPr>
                <w:rFonts w:ascii="Cambria" w:hAnsi="Cambria"/>
                <w:sz w:val="20"/>
                <w:szCs w:val="20"/>
              </w:rPr>
              <w:t xml:space="preserve"> </w:t>
            </w:r>
            <w:proofErr w:type="spellStart"/>
            <w:r>
              <w:rPr>
                <w:rFonts w:ascii="Cambria" w:hAnsi="Cambria"/>
                <w:sz w:val="20"/>
                <w:szCs w:val="20"/>
              </w:rPr>
              <w:t>tertulis</w:t>
            </w:r>
            <w:proofErr w:type="spellEnd"/>
          </w:p>
          <w:p w14:paraId="5BBCF9E4" w14:textId="77777777" w:rsidR="00A13B86" w:rsidRPr="00DE3BE8" w:rsidRDefault="00A13B86" w:rsidP="007669E9">
            <w:pPr>
              <w:rPr>
                <w:rFonts w:ascii="Cambria" w:hAnsi="Cambria"/>
                <w:sz w:val="20"/>
                <w:szCs w:val="20"/>
              </w:rPr>
            </w:pPr>
          </w:p>
        </w:tc>
        <w:tc>
          <w:tcPr>
            <w:tcW w:w="2845" w:type="dxa"/>
            <w:gridSpan w:val="2"/>
            <w:vAlign w:val="center"/>
          </w:tcPr>
          <w:p w14:paraId="7BCB97B6" w14:textId="77777777" w:rsidR="00A13B86" w:rsidRPr="00401E97" w:rsidRDefault="00A13B86" w:rsidP="007669E9">
            <w:pPr>
              <w:rPr>
                <w:rFonts w:ascii="Cambria" w:hAnsi="Cambria"/>
                <w:b/>
                <w:sz w:val="20"/>
                <w:szCs w:val="20"/>
              </w:rPr>
            </w:pPr>
            <w:r>
              <w:rPr>
                <w:rFonts w:ascii="Cambria" w:hAnsi="Cambria"/>
                <w:b/>
                <w:caps/>
                <w:sz w:val="20"/>
                <w:szCs w:val="20"/>
              </w:rPr>
              <w:t>case study</w:t>
            </w:r>
            <w:r>
              <w:rPr>
                <w:rFonts w:ascii="Cambria" w:hAnsi="Cambria"/>
                <w:b/>
                <w:caps/>
                <w:sz w:val="20"/>
                <w:szCs w:val="20"/>
                <w:lang w:val="id-ID"/>
              </w:rPr>
              <w:t>:</w:t>
            </w:r>
          </w:p>
          <w:p w14:paraId="4C8812EF" w14:textId="77777777" w:rsidR="00A13B86" w:rsidRDefault="00A13B86" w:rsidP="007669E9">
            <w:pPr>
              <w:ind w:left="360"/>
              <w:rPr>
                <w:rFonts w:ascii="Cambria" w:hAnsi="Cambria"/>
                <w:sz w:val="20"/>
                <w:szCs w:val="20"/>
              </w:rPr>
            </w:pPr>
            <w:r>
              <w:rPr>
                <w:rFonts w:ascii="Cambria" w:hAnsi="Cambria"/>
                <w:sz w:val="20"/>
                <w:szCs w:val="20"/>
              </w:rPr>
              <w:t xml:space="preserve">Program </w:t>
            </w:r>
            <w:proofErr w:type="spellStart"/>
            <w:r>
              <w:rPr>
                <w:rFonts w:ascii="Cambria" w:hAnsi="Cambria"/>
                <w:sz w:val="20"/>
                <w:szCs w:val="20"/>
              </w:rPr>
              <w:t>pembangunan</w:t>
            </w:r>
            <w:proofErr w:type="spellEnd"/>
            <w:r>
              <w:rPr>
                <w:rFonts w:ascii="Cambria" w:hAnsi="Cambria"/>
                <w:sz w:val="20"/>
                <w:szCs w:val="20"/>
              </w:rPr>
              <w:t xml:space="preserve"> </w:t>
            </w:r>
            <w:proofErr w:type="spellStart"/>
            <w:r>
              <w:rPr>
                <w:rFonts w:ascii="Cambria" w:hAnsi="Cambria"/>
                <w:sz w:val="20"/>
                <w:szCs w:val="20"/>
              </w:rPr>
              <w:t>dapat</w:t>
            </w:r>
            <w:proofErr w:type="spellEnd"/>
            <w:r>
              <w:rPr>
                <w:rFonts w:ascii="Cambria" w:hAnsi="Cambria"/>
                <w:sz w:val="20"/>
                <w:szCs w:val="20"/>
              </w:rPr>
              <w:t xml:space="preserve"> </w:t>
            </w:r>
            <w:proofErr w:type="spellStart"/>
            <w:r>
              <w:rPr>
                <w:rFonts w:ascii="Cambria" w:hAnsi="Cambria"/>
                <w:sz w:val="20"/>
                <w:szCs w:val="20"/>
              </w:rPr>
              <w:t>menurunkan</w:t>
            </w:r>
            <w:proofErr w:type="spellEnd"/>
            <w:r>
              <w:rPr>
                <w:rFonts w:ascii="Cambria" w:hAnsi="Cambria"/>
                <w:sz w:val="20"/>
                <w:szCs w:val="20"/>
              </w:rPr>
              <w:t xml:space="preserve"> </w:t>
            </w:r>
            <w:proofErr w:type="spellStart"/>
            <w:r>
              <w:rPr>
                <w:rFonts w:ascii="Cambria" w:hAnsi="Cambria"/>
                <w:sz w:val="20"/>
                <w:szCs w:val="20"/>
              </w:rPr>
              <w:t>kerentanan</w:t>
            </w:r>
            <w:proofErr w:type="spellEnd"/>
            <w:r>
              <w:rPr>
                <w:rFonts w:ascii="Cambria" w:hAnsi="Cambria"/>
                <w:sz w:val="20"/>
                <w:szCs w:val="20"/>
              </w:rPr>
              <w:t>.</w:t>
            </w:r>
          </w:p>
          <w:p w14:paraId="1B4B315E" w14:textId="77777777" w:rsidR="00A13B86" w:rsidRPr="00300864" w:rsidRDefault="00A13B86" w:rsidP="00A13B86">
            <w:pPr>
              <w:ind w:left="360"/>
              <w:rPr>
                <w:rFonts w:ascii="Cambria" w:hAnsi="Cambria"/>
                <w:caps/>
                <w:sz w:val="20"/>
                <w:szCs w:val="20"/>
                <w:lang w:val="id-ID"/>
              </w:rPr>
            </w:pPr>
            <w:r>
              <w:rPr>
                <w:rFonts w:ascii="Cambria" w:hAnsi="Cambria"/>
                <w:sz w:val="20"/>
                <w:szCs w:val="20"/>
              </w:rPr>
              <w:t>“Forestry Project in Nepal combines development and mitigation strategies”</w:t>
            </w:r>
          </w:p>
        </w:tc>
        <w:tc>
          <w:tcPr>
            <w:tcW w:w="1860" w:type="dxa"/>
            <w:vAlign w:val="center"/>
          </w:tcPr>
          <w:p w14:paraId="2EB1B51F" w14:textId="77777777" w:rsidR="00A13B86" w:rsidRPr="00E70888" w:rsidRDefault="00A13B86" w:rsidP="007669E9">
            <w:pPr>
              <w:keepNext/>
              <w:numPr>
                <w:ilvl w:val="0"/>
                <w:numId w:val="2"/>
              </w:numPr>
              <w:tabs>
                <w:tab w:val="clear" w:pos="659"/>
                <w:tab w:val="num" w:pos="252"/>
              </w:tabs>
              <w:spacing w:before="40" w:line="180" w:lineRule="exact"/>
              <w:ind w:left="252" w:hanging="252"/>
              <w:rPr>
                <w:rFonts w:ascii="Cambria" w:hAnsi="Cambria"/>
                <w:sz w:val="20"/>
                <w:szCs w:val="20"/>
                <w:lang w:val="id-ID"/>
              </w:rPr>
            </w:pPr>
            <w:proofErr w:type="spellStart"/>
            <w:r>
              <w:rPr>
                <w:rFonts w:ascii="Cambria" w:hAnsi="Cambria"/>
                <w:sz w:val="20"/>
                <w:szCs w:val="20"/>
              </w:rPr>
              <w:t>Tugas</w:t>
            </w:r>
            <w:proofErr w:type="spellEnd"/>
            <w:r>
              <w:rPr>
                <w:rFonts w:ascii="Cambria" w:hAnsi="Cambria"/>
                <w:sz w:val="20"/>
                <w:szCs w:val="20"/>
              </w:rPr>
              <w:t xml:space="preserve"> </w:t>
            </w:r>
            <w:proofErr w:type="spellStart"/>
            <w:r>
              <w:rPr>
                <w:rFonts w:ascii="Cambria" w:hAnsi="Cambria"/>
                <w:sz w:val="20"/>
                <w:szCs w:val="20"/>
              </w:rPr>
              <w:t>kelompok</w:t>
            </w:r>
            <w:proofErr w:type="spellEnd"/>
            <w:r>
              <w:rPr>
                <w:rFonts w:ascii="Cambria" w:hAnsi="Cambria"/>
                <w:sz w:val="20"/>
                <w:szCs w:val="20"/>
              </w:rPr>
              <w:t xml:space="preserve">: </w:t>
            </w:r>
            <w:proofErr w:type="spellStart"/>
            <w:r>
              <w:rPr>
                <w:rFonts w:ascii="Cambria" w:hAnsi="Cambria"/>
                <w:sz w:val="20"/>
                <w:szCs w:val="20"/>
              </w:rPr>
              <w:t>presentasi</w:t>
            </w:r>
            <w:proofErr w:type="spellEnd"/>
            <w:r>
              <w:rPr>
                <w:rFonts w:ascii="Cambria" w:hAnsi="Cambria"/>
                <w:sz w:val="20"/>
                <w:szCs w:val="20"/>
              </w:rPr>
              <w:t xml:space="preserve"> </w:t>
            </w:r>
            <w:proofErr w:type="spellStart"/>
            <w:r>
              <w:rPr>
                <w:rFonts w:ascii="Cambria" w:hAnsi="Cambria"/>
                <w:sz w:val="20"/>
                <w:szCs w:val="20"/>
              </w:rPr>
              <w:t>oleh</w:t>
            </w:r>
            <w:proofErr w:type="spellEnd"/>
            <w:r>
              <w:rPr>
                <w:rFonts w:ascii="Cambria" w:hAnsi="Cambria"/>
                <w:sz w:val="20"/>
                <w:szCs w:val="20"/>
              </w:rPr>
              <w:t xml:space="preserve"> </w:t>
            </w:r>
            <w:proofErr w:type="spellStart"/>
            <w:r>
              <w:rPr>
                <w:rFonts w:ascii="Cambria" w:hAnsi="Cambria"/>
                <w:sz w:val="20"/>
                <w:szCs w:val="20"/>
              </w:rPr>
              <w:t>mahasiswa</w:t>
            </w:r>
            <w:proofErr w:type="spellEnd"/>
            <w:r>
              <w:rPr>
                <w:rFonts w:ascii="Cambria" w:hAnsi="Cambria"/>
                <w:sz w:val="20"/>
                <w:szCs w:val="20"/>
              </w:rPr>
              <w:t>/</w:t>
            </w:r>
            <w:proofErr w:type="spellStart"/>
            <w:r>
              <w:rPr>
                <w:rFonts w:ascii="Cambria" w:hAnsi="Cambria"/>
                <w:sz w:val="20"/>
                <w:szCs w:val="20"/>
              </w:rPr>
              <w:t>i</w:t>
            </w:r>
            <w:proofErr w:type="spellEnd"/>
          </w:p>
          <w:p w14:paraId="727E3529" w14:textId="77777777" w:rsidR="00A13B86" w:rsidRDefault="00A13B86" w:rsidP="007669E9">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Diskusi kelas</w:t>
            </w:r>
          </w:p>
          <w:p w14:paraId="6ECA49FF" w14:textId="77777777" w:rsidR="00A13B86" w:rsidRPr="00E70888" w:rsidRDefault="00A13B86" w:rsidP="007669E9">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D0709E">
              <w:rPr>
                <w:rFonts w:ascii="Cambria" w:hAnsi="Cambria"/>
                <w:i/>
                <w:sz w:val="20"/>
                <w:szCs w:val="20"/>
                <w:lang w:val="id-ID"/>
              </w:rPr>
              <w:t>Discovery learning</w:t>
            </w:r>
          </w:p>
        </w:tc>
        <w:tc>
          <w:tcPr>
            <w:tcW w:w="1400" w:type="dxa"/>
            <w:vAlign w:val="center"/>
          </w:tcPr>
          <w:p w14:paraId="6185AF40" w14:textId="77777777" w:rsidR="00A13B86" w:rsidRPr="00E70888" w:rsidRDefault="00A13B86" w:rsidP="007669E9">
            <w:pPr>
              <w:keepNext/>
              <w:tabs>
                <w:tab w:val="left" w:pos="252"/>
              </w:tabs>
              <w:spacing w:before="40" w:line="180" w:lineRule="exact"/>
              <w:rPr>
                <w:rFonts w:ascii="Cambria" w:hAnsi="Cambria"/>
                <w:sz w:val="20"/>
                <w:szCs w:val="20"/>
                <w:lang w:val="id-ID"/>
              </w:rPr>
            </w:pPr>
            <w:r>
              <w:rPr>
                <w:rFonts w:ascii="Cambria" w:hAnsi="Cambria"/>
                <w:sz w:val="20"/>
                <w:szCs w:val="20"/>
              </w:rPr>
              <w:t>2</w:t>
            </w:r>
            <w:r>
              <w:rPr>
                <w:rFonts w:ascii="Cambria" w:hAnsi="Cambria"/>
                <w:sz w:val="20"/>
                <w:szCs w:val="20"/>
                <w:lang w:val="id-ID"/>
              </w:rPr>
              <w:t xml:space="preserve"> x 50 menit</w:t>
            </w:r>
          </w:p>
        </w:tc>
        <w:tc>
          <w:tcPr>
            <w:tcW w:w="1560" w:type="dxa"/>
            <w:vAlign w:val="center"/>
          </w:tcPr>
          <w:p w14:paraId="60A10E94" w14:textId="77777777" w:rsidR="00A13B86" w:rsidRPr="00E70888" w:rsidRDefault="00A13B86" w:rsidP="00802E62">
            <w:pPr>
              <w:rPr>
                <w:rFonts w:ascii="Cambria" w:hAnsi="Cambria"/>
                <w:sz w:val="20"/>
                <w:szCs w:val="20"/>
                <w:lang w:val="id-ID"/>
              </w:rPr>
            </w:pPr>
            <w:r w:rsidRPr="00E70888">
              <w:rPr>
                <w:rFonts w:ascii="Cambria" w:hAnsi="Cambria"/>
                <w:sz w:val="20"/>
                <w:szCs w:val="20"/>
                <w:lang w:val="id-ID"/>
              </w:rPr>
              <w:t>Kehadiran</w:t>
            </w:r>
          </w:p>
          <w:p w14:paraId="1DB925ED" w14:textId="77777777" w:rsidR="00A13B86" w:rsidRPr="00E70888" w:rsidRDefault="00A13B86" w:rsidP="00802E62">
            <w:pPr>
              <w:rPr>
                <w:rFonts w:ascii="Cambria" w:hAnsi="Cambria"/>
                <w:sz w:val="20"/>
                <w:szCs w:val="20"/>
                <w:lang w:val="id-ID"/>
              </w:rPr>
            </w:pPr>
            <w:r w:rsidRPr="00E70888">
              <w:rPr>
                <w:rFonts w:ascii="Cambria" w:hAnsi="Cambria"/>
                <w:sz w:val="20"/>
                <w:szCs w:val="20"/>
                <w:lang w:val="id-ID"/>
              </w:rPr>
              <w:t>Kegiatan</w:t>
            </w:r>
          </w:p>
          <w:p w14:paraId="62F0A6A0" w14:textId="77777777" w:rsidR="00A13B86" w:rsidRDefault="00A13B86" w:rsidP="00802E62">
            <w:pPr>
              <w:rPr>
                <w:rFonts w:ascii="Cambria" w:hAnsi="Cambria"/>
                <w:sz w:val="20"/>
                <w:szCs w:val="20"/>
                <w:lang w:val="id-ID"/>
              </w:rPr>
            </w:pPr>
            <w:r w:rsidRPr="00E70888">
              <w:rPr>
                <w:rFonts w:ascii="Cambria" w:hAnsi="Cambria"/>
                <w:sz w:val="20"/>
                <w:szCs w:val="20"/>
                <w:lang w:val="id-ID"/>
              </w:rPr>
              <w:t>Diskusi</w:t>
            </w:r>
          </w:p>
          <w:p w14:paraId="45352470" w14:textId="77777777" w:rsidR="00A13B86" w:rsidRDefault="00A13B86" w:rsidP="00802E62">
            <w:pPr>
              <w:rPr>
                <w:rFonts w:ascii="Cambria" w:hAnsi="Cambria"/>
                <w:sz w:val="20"/>
                <w:szCs w:val="20"/>
                <w:lang w:val="id-ID"/>
              </w:rPr>
            </w:pPr>
            <w:r>
              <w:rPr>
                <w:rFonts w:ascii="Cambria" w:hAnsi="Cambria"/>
                <w:sz w:val="20"/>
                <w:szCs w:val="20"/>
                <w:lang w:val="id-ID"/>
              </w:rPr>
              <w:t>R</w:t>
            </w:r>
            <w:r w:rsidRPr="0023190D">
              <w:rPr>
                <w:rFonts w:ascii="Cambria" w:hAnsi="Cambria"/>
                <w:sz w:val="20"/>
                <w:szCs w:val="20"/>
                <w:lang w:val="id-ID"/>
              </w:rPr>
              <w:t xml:space="preserve">esponsif </w:t>
            </w:r>
            <w:r>
              <w:rPr>
                <w:rFonts w:ascii="Cambria" w:hAnsi="Cambria"/>
                <w:sz w:val="20"/>
                <w:szCs w:val="20"/>
                <w:lang w:val="id-ID"/>
              </w:rPr>
              <w:t>A</w:t>
            </w:r>
            <w:r w:rsidRPr="0023190D">
              <w:rPr>
                <w:rFonts w:ascii="Cambria" w:hAnsi="Cambria"/>
                <w:sz w:val="20"/>
                <w:szCs w:val="20"/>
                <w:lang w:val="id-ID"/>
              </w:rPr>
              <w:t>presiasi</w:t>
            </w:r>
          </w:p>
          <w:p w14:paraId="22C3AE23" w14:textId="77777777" w:rsidR="00A13B86" w:rsidRPr="00E70888" w:rsidRDefault="00A13B86" w:rsidP="00802E62">
            <w:pPr>
              <w:rPr>
                <w:rFonts w:ascii="Cambria" w:hAnsi="Cambria"/>
                <w:sz w:val="20"/>
                <w:szCs w:val="20"/>
                <w:lang w:val="id-ID"/>
              </w:rPr>
            </w:pPr>
            <w:r>
              <w:rPr>
                <w:rFonts w:ascii="Cambria" w:hAnsi="Cambria"/>
                <w:sz w:val="20"/>
                <w:szCs w:val="20"/>
                <w:lang w:val="id-ID"/>
              </w:rPr>
              <w:t>Tugas</w:t>
            </w:r>
          </w:p>
        </w:tc>
        <w:tc>
          <w:tcPr>
            <w:tcW w:w="1010" w:type="dxa"/>
            <w:vAlign w:val="center"/>
          </w:tcPr>
          <w:p w14:paraId="47FC3933" w14:textId="77777777" w:rsidR="00A13B86" w:rsidRPr="00E70888" w:rsidRDefault="00A13B86" w:rsidP="00802E62">
            <w:pPr>
              <w:rPr>
                <w:rFonts w:ascii="Cambria" w:hAnsi="Cambria"/>
                <w:sz w:val="20"/>
                <w:szCs w:val="20"/>
                <w:lang w:val="id-ID"/>
              </w:rPr>
            </w:pPr>
            <w:r>
              <w:rPr>
                <w:rFonts w:ascii="Cambria" w:hAnsi="Cambria"/>
                <w:sz w:val="20"/>
                <w:szCs w:val="20"/>
                <w:lang w:val="id-ID"/>
              </w:rPr>
              <w:t>5%</w:t>
            </w:r>
          </w:p>
        </w:tc>
        <w:tc>
          <w:tcPr>
            <w:tcW w:w="1080" w:type="dxa"/>
            <w:vAlign w:val="center"/>
          </w:tcPr>
          <w:p w14:paraId="322B341E" w14:textId="77777777" w:rsidR="00A13B86" w:rsidRPr="00EF164A" w:rsidRDefault="00A13B86" w:rsidP="007669E9">
            <w:pPr>
              <w:rPr>
                <w:rFonts w:ascii="Cambria" w:hAnsi="Cambria"/>
                <w:sz w:val="20"/>
                <w:szCs w:val="20"/>
              </w:rPr>
            </w:pPr>
            <w:r>
              <w:rPr>
                <w:rFonts w:ascii="Cambria" w:hAnsi="Cambria"/>
                <w:sz w:val="20"/>
                <w:szCs w:val="20"/>
              </w:rPr>
              <w:t>No. 1-9</w:t>
            </w:r>
          </w:p>
          <w:p w14:paraId="3E7B2D87" w14:textId="77777777" w:rsidR="00A13B86" w:rsidRPr="00E70888" w:rsidRDefault="00A13B86" w:rsidP="007669E9">
            <w:pPr>
              <w:rPr>
                <w:rFonts w:ascii="Cambria" w:hAnsi="Cambria"/>
                <w:sz w:val="20"/>
                <w:szCs w:val="20"/>
                <w:lang w:val="id-ID"/>
              </w:rPr>
            </w:pPr>
          </w:p>
        </w:tc>
      </w:tr>
      <w:tr w:rsidR="00D01014" w:rsidRPr="00E70888" w14:paraId="088FABED" w14:textId="77777777" w:rsidTr="00705B0F">
        <w:trPr>
          <w:cantSplit/>
        </w:trPr>
        <w:tc>
          <w:tcPr>
            <w:tcW w:w="959" w:type="dxa"/>
            <w:vAlign w:val="center"/>
          </w:tcPr>
          <w:p w14:paraId="709BCE76" w14:textId="77777777" w:rsidR="00D01014" w:rsidRPr="00E70888" w:rsidRDefault="00D01014" w:rsidP="00060C2E">
            <w:pPr>
              <w:spacing w:before="80"/>
              <w:jc w:val="center"/>
              <w:rPr>
                <w:rFonts w:ascii="Cambria" w:hAnsi="Cambria" w:cs="Arial"/>
                <w:sz w:val="18"/>
                <w:szCs w:val="18"/>
                <w:lang w:val="id-ID"/>
              </w:rPr>
            </w:pPr>
            <w:r w:rsidRPr="00E70888">
              <w:rPr>
                <w:rFonts w:ascii="Cambria" w:hAnsi="Cambria" w:cs="Arial"/>
                <w:sz w:val="18"/>
                <w:szCs w:val="18"/>
                <w:lang w:val="id-ID"/>
              </w:rPr>
              <w:t>15</w:t>
            </w:r>
          </w:p>
        </w:tc>
        <w:tc>
          <w:tcPr>
            <w:tcW w:w="1843" w:type="dxa"/>
            <w:vAlign w:val="center"/>
          </w:tcPr>
          <w:p w14:paraId="244C7A22" w14:textId="77777777" w:rsidR="00D01014" w:rsidRPr="00E70888" w:rsidRDefault="00D01014" w:rsidP="00D01014">
            <w:pPr>
              <w:rPr>
                <w:rFonts w:ascii="Cambria" w:hAnsi="Cambria"/>
                <w:sz w:val="20"/>
                <w:szCs w:val="20"/>
                <w:lang w:val="id-ID"/>
              </w:rPr>
            </w:pPr>
            <w:proofErr w:type="spellStart"/>
            <w:r>
              <w:rPr>
                <w:rFonts w:ascii="Cambria" w:hAnsi="Cambria"/>
                <w:sz w:val="20"/>
                <w:szCs w:val="20"/>
              </w:rPr>
              <w:t>Memahami</w:t>
            </w:r>
            <w:proofErr w:type="spellEnd"/>
            <w:r>
              <w:rPr>
                <w:rFonts w:ascii="Cambria" w:hAnsi="Cambria"/>
                <w:sz w:val="20"/>
                <w:szCs w:val="20"/>
              </w:rPr>
              <w:t xml:space="preserve"> </w:t>
            </w:r>
            <w:proofErr w:type="spellStart"/>
            <w:r>
              <w:rPr>
                <w:rFonts w:ascii="Cambria" w:hAnsi="Cambria"/>
                <w:sz w:val="20"/>
                <w:szCs w:val="20"/>
              </w:rPr>
              <w:t>studi</w:t>
            </w:r>
            <w:proofErr w:type="spellEnd"/>
            <w:r>
              <w:rPr>
                <w:rFonts w:ascii="Cambria" w:hAnsi="Cambria"/>
                <w:sz w:val="20"/>
                <w:szCs w:val="20"/>
              </w:rPr>
              <w:t xml:space="preserve"> </w:t>
            </w:r>
            <w:proofErr w:type="spellStart"/>
            <w:r>
              <w:rPr>
                <w:rFonts w:ascii="Cambria" w:hAnsi="Cambria"/>
                <w:sz w:val="20"/>
                <w:szCs w:val="20"/>
              </w:rPr>
              <w:t>kasus</w:t>
            </w:r>
            <w:proofErr w:type="spellEnd"/>
            <w:r>
              <w:rPr>
                <w:rFonts w:ascii="Cambria" w:hAnsi="Cambria"/>
                <w:sz w:val="20"/>
                <w:szCs w:val="20"/>
              </w:rPr>
              <w:t xml:space="preserve">: </w:t>
            </w:r>
            <w:proofErr w:type="spellStart"/>
            <w:r>
              <w:rPr>
                <w:rFonts w:ascii="Cambria" w:hAnsi="Cambria"/>
                <w:sz w:val="20"/>
                <w:szCs w:val="20"/>
              </w:rPr>
              <w:t>bencana</w:t>
            </w:r>
            <w:proofErr w:type="spellEnd"/>
            <w:r>
              <w:rPr>
                <w:rFonts w:ascii="Cambria" w:hAnsi="Cambria"/>
                <w:sz w:val="20"/>
                <w:szCs w:val="20"/>
              </w:rPr>
              <w:t xml:space="preserve"> </w:t>
            </w:r>
            <w:proofErr w:type="spellStart"/>
            <w:r>
              <w:rPr>
                <w:rFonts w:ascii="Cambria" w:hAnsi="Cambria"/>
                <w:sz w:val="20"/>
                <w:szCs w:val="20"/>
              </w:rPr>
              <w:t>sebagai</w:t>
            </w:r>
            <w:proofErr w:type="spellEnd"/>
            <w:r>
              <w:rPr>
                <w:rFonts w:ascii="Cambria" w:hAnsi="Cambria"/>
                <w:sz w:val="20"/>
                <w:szCs w:val="20"/>
              </w:rPr>
              <w:t xml:space="preserve"> </w:t>
            </w:r>
            <w:proofErr w:type="spellStart"/>
            <w:r>
              <w:rPr>
                <w:rFonts w:ascii="Cambria" w:hAnsi="Cambria"/>
                <w:sz w:val="20"/>
                <w:szCs w:val="20"/>
              </w:rPr>
              <w:t>peluang</w:t>
            </w:r>
            <w:proofErr w:type="spellEnd"/>
            <w:r>
              <w:rPr>
                <w:rFonts w:ascii="Cambria" w:hAnsi="Cambria"/>
                <w:sz w:val="20"/>
                <w:szCs w:val="20"/>
              </w:rPr>
              <w:t xml:space="preserve"> </w:t>
            </w:r>
            <w:proofErr w:type="spellStart"/>
            <w:r>
              <w:rPr>
                <w:rFonts w:ascii="Cambria" w:hAnsi="Cambria"/>
                <w:sz w:val="20"/>
                <w:szCs w:val="20"/>
              </w:rPr>
              <w:t>untuk</w:t>
            </w:r>
            <w:proofErr w:type="spellEnd"/>
            <w:r>
              <w:rPr>
                <w:rFonts w:ascii="Cambria" w:hAnsi="Cambria"/>
                <w:sz w:val="20"/>
                <w:szCs w:val="20"/>
              </w:rPr>
              <w:t xml:space="preserve"> </w:t>
            </w:r>
            <w:proofErr w:type="spellStart"/>
            <w:r>
              <w:rPr>
                <w:rFonts w:ascii="Cambria" w:hAnsi="Cambria"/>
                <w:sz w:val="20"/>
                <w:szCs w:val="20"/>
              </w:rPr>
              <w:t>inisiatif</w:t>
            </w:r>
            <w:proofErr w:type="spellEnd"/>
            <w:r>
              <w:rPr>
                <w:rFonts w:ascii="Cambria" w:hAnsi="Cambria"/>
                <w:sz w:val="20"/>
                <w:szCs w:val="20"/>
              </w:rPr>
              <w:t xml:space="preserve"> </w:t>
            </w:r>
            <w:proofErr w:type="spellStart"/>
            <w:r>
              <w:rPr>
                <w:rFonts w:ascii="Cambria" w:hAnsi="Cambria"/>
                <w:sz w:val="20"/>
                <w:szCs w:val="20"/>
              </w:rPr>
              <w:t>pembangunan</w:t>
            </w:r>
            <w:proofErr w:type="spellEnd"/>
          </w:p>
        </w:tc>
        <w:tc>
          <w:tcPr>
            <w:tcW w:w="1974" w:type="dxa"/>
            <w:tcBorders>
              <w:top w:val="single" w:sz="4" w:space="0" w:color="auto"/>
            </w:tcBorders>
            <w:vAlign w:val="center"/>
          </w:tcPr>
          <w:p w14:paraId="24F6282B" w14:textId="77777777" w:rsidR="00D01014" w:rsidRDefault="00D01014" w:rsidP="007669E9">
            <w:pPr>
              <w:rPr>
                <w:rFonts w:ascii="Cambria" w:hAnsi="Cambria"/>
                <w:sz w:val="20"/>
                <w:szCs w:val="20"/>
              </w:rPr>
            </w:pPr>
            <w:r w:rsidRPr="00E70888">
              <w:rPr>
                <w:rFonts w:ascii="Cambria" w:hAnsi="Cambria"/>
                <w:sz w:val="20"/>
                <w:szCs w:val="20"/>
                <w:lang w:val="id-ID"/>
              </w:rPr>
              <w:t xml:space="preserve">Memiliki </w:t>
            </w:r>
            <w:r>
              <w:rPr>
                <w:rFonts w:ascii="Cambria" w:hAnsi="Cambria"/>
                <w:sz w:val="20"/>
                <w:szCs w:val="20"/>
                <w:lang w:val="id-ID"/>
              </w:rPr>
              <w:t xml:space="preserve">kemampuan </w:t>
            </w:r>
            <w:proofErr w:type="spellStart"/>
            <w:r>
              <w:rPr>
                <w:rFonts w:ascii="Cambria" w:hAnsi="Cambria"/>
                <w:sz w:val="20"/>
                <w:szCs w:val="20"/>
              </w:rPr>
              <w:t>analisis</w:t>
            </w:r>
            <w:proofErr w:type="spellEnd"/>
            <w:r>
              <w:rPr>
                <w:rFonts w:ascii="Cambria" w:hAnsi="Cambria"/>
                <w:sz w:val="20"/>
                <w:szCs w:val="20"/>
              </w:rPr>
              <w:t xml:space="preserve"> </w:t>
            </w:r>
            <w:proofErr w:type="spellStart"/>
            <w:r>
              <w:rPr>
                <w:rFonts w:ascii="Cambria" w:hAnsi="Cambria"/>
                <w:sz w:val="20"/>
                <w:szCs w:val="20"/>
              </w:rPr>
              <w:t>dalam</w:t>
            </w:r>
            <w:proofErr w:type="spellEnd"/>
            <w:r>
              <w:rPr>
                <w:rFonts w:ascii="Cambria" w:hAnsi="Cambria"/>
                <w:sz w:val="20"/>
                <w:szCs w:val="20"/>
              </w:rPr>
              <w:t xml:space="preserve"> </w:t>
            </w:r>
            <w:proofErr w:type="spellStart"/>
            <w:r>
              <w:rPr>
                <w:rFonts w:ascii="Cambria" w:hAnsi="Cambria"/>
                <w:sz w:val="20"/>
                <w:szCs w:val="20"/>
              </w:rPr>
              <w:t>studi</w:t>
            </w:r>
            <w:proofErr w:type="spellEnd"/>
            <w:r>
              <w:rPr>
                <w:rFonts w:ascii="Cambria" w:hAnsi="Cambria"/>
                <w:sz w:val="20"/>
                <w:szCs w:val="20"/>
              </w:rPr>
              <w:t xml:space="preserve"> </w:t>
            </w:r>
            <w:proofErr w:type="spellStart"/>
            <w:r>
              <w:rPr>
                <w:rFonts w:ascii="Cambria" w:hAnsi="Cambria"/>
                <w:sz w:val="20"/>
                <w:szCs w:val="20"/>
              </w:rPr>
              <w:t>kasus</w:t>
            </w:r>
            <w:proofErr w:type="spellEnd"/>
            <w:r>
              <w:rPr>
                <w:rFonts w:ascii="Cambria" w:hAnsi="Cambria"/>
                <w:sz w:val="20"/>
                <w:szCs w:val="20"/>
                <w:lang w:val="id-ID"/>
              </w:rPr>
              <w:t xml:space="preserve">, dan </w:t>
            </w:r>
            <w:proofErr w:type="spellStart"/>
            <w:r>
              <w:rPr>
                <w:rFonts w:ascii="Cambria" w:hAnsi="Cambria"/>
                <w:sz w:val="20"/>
                <w:szCs w:val="20"/>
              </w:rPr>
              <w:t>mengomunikasikan</w:t>
            </w:r>
            <w:proofErr w:type="spellEnd"/>
            <w:r>
              <w:rPr>
                <w:rFonts w:ascii="Cambria" w:hAnsi="Cambria"/>
                <w:sz w:val="20"/>
                <w:szCs w:val="20"/>
              </w:rPr>
              <w:t xml:space="preserve"> </w:t>
            </w:r>
            <w:proofErr w:type="spellStart"/>
            <w:r>
              <w:rPr>
                <w:rFonts w:ascii="Cambria" w:hAnsi="Cambria"/>
                <w:sz w:val="20"/>
                <w:szCs w:val="20"/>
              </w:rPr>
              <w:t>hasilnya</w:t>
            </w:r>
            <w:proofErr w:type="spellEnd"/>
            <w:r>
              <w:rPr>
                <w:rFonts w:ascii="Cambria" w:hAnsi="Cambria"/>
                <w:sz w:val="20"/>
                <w:szCs w:val="20"/>
              </w:rPr>
              <w:t xml:space="preserve"> </w:t>
            </w:r>
            <w:proofErr w:type="spellStart"/>
            <w:r>
              <w:rPr>
                <w:rFonts w:ascii="Cambria" w:hAnsi="Cambria"/>
                <w:sz w:val="20"/>
                <w:szCs w:val="20"/>
              </w:rPr>
              <w:t>secara</w:t>
            </w:r>
            <w:proofErr w:type="spellEnd"/>
            <w:r>
              <w:rPr>
                <w:rFonts w:ascii="Cambria" w:hAnsi="Cambria"/>
                <w:sz w:val="20"/>
                <w:szCs w:val="20"/>
              </w:rPr>
              <w:t xml:space="preserve"> </w:t>
            </w:r>
            <w:proofErr w:type="spellStart"/>
            <w:r>
              <w:rPr>
                <w:rFonts w:ascii="Cambria" w:hAnsi="Cambria"/>
                <w:sz w:val="20"/>
                <w:szCs w:val="20"/>
              </w:rPr>
              <w:t>lisan</w:t>
            </w:r>
            <w:proofErr w:type="spellEnd"/>
            <w:r>
              <w:rPr>
                <w:rFonts w:ascii="Cambria" w:hAnsi="Cambria"/>
                <w:sz w:val="20"/>
                <w:szCs w:val="20"/>
              </w:rPr>
              <w:t xml:space="preserve"> </w:t>
            </w:r>
            <w:proofErr w:type="spellStart"/>
            <w:r>
              <w:rPr>
                <w:rFonts w:ascii="Cambria" w:hAnsi="Cambria"/>
                <w:sz w:val="20"/>
                <w:szCs w:val="20"/>
              </w:rPr>
              <w:t>maupun</w:t>
            </w:r>
            <w:proofErr w:type="spellEnd"/>
            <w:r>
              <w:rPr>
                <w:rFonts w:ascii="Cambria" w:hAnsi="Cambria"/>
                <w:sz w:val="20"/>
                <w:szCs w:val="20"/>
              </w:rPr>
              <w:t xml:space="preserve"> </w:t>
            </w:r>
            <w:proofErr w:type="spellStart"/>
            <w:r>
              <w:rPr>
                <w:rFonts w:ascii="Cambria" w:hAnsi="Cambria"/>
                <w:sz w:val="20"/>
                <w:szCs w:val="20"/>
              </w:rPr>
              <w:t>tertulis</w:t>
            </w:r>
            <w:proofErr w:type="spellEnd"/>
          </w:p>
          <w:p w14:paraId="126FCDD8" w14:textId="77777777" w:rsidR="00D01014" w:rsidRPr="00DE3BE8" w:rsidRDefault="00D01014" w:rsidP="007669E9">
            <w:pPr>
              <w:rPr>
                <w:rFonts w:ascii="Cambria" w:hAnsi="Cambria"/>
                <w:sz w:val="20"/>
                <w:szCs w:val="20"/>
              </w:rPr>
            </w:pPr>
          </w:p>
        </w:tc>
        <w:tc>
          <w:tcPr>
            <w:tcW w:w="2845" w:type="dxa"/>
            <w:gridSpan w:val="2"/>
            <w:vAlign w:val="center"/>
          </w:tcPr>
          <w:p w14:paraId="6638913D" w14:textId="77777777" w:rsidR="00D01014" w:rsidRPr="00401E97" w:rsidRDefault="00D01014" w:rsidP="007669E9">
            <w:pPr>
              <w:rPr>
                <w:rFonts w:ascii="Cambria" w:hAnsi="Cambria"/>
                <w:b/>
                <w:sz w:val="20"/>
                <w:szCs w:val="20"/>
              </w:rPr>
            </w:pPr>
            <w:r>
              <w:rPr>
                <w:rFonts w:ascii="Cambria" w:hAnsi="Cambria"/>
                <w:b/>
                <w:caps/>
                <w:sz w:val="20"/>
                <w:szCs w:val="20"/>
              </w:rPr>
              <w:t>case study</w:t>
            </w:r>
            <w:r>
              <w:rPr>
                <w:rFonts w:ascii="Cambria" w:hAnsi="Cambria"/>
                <w:b/>
                <w:caps/>
                <w:sz w:val="20"/>
                <w:szCs w:val="20"/>
                <w:lang w:val="id-ID"/>
              </w:rPr>
              <w:t>:</w:t>
            </w:r>
          </w:p>
          <w:p w14:paraId="2328ACBA" w14:textId="77777777" w:rsidR="00D01014" w:rsidRDefault="00D01014" w:rsidP="00D01014">
            <w:pPr>
              <w:ind w:left="360"/>
              <w:rPr>
                <w:rFonts w:ascii="Cambria" w:hAnsi="Cambria"/>
                <w:sz w:val="20"/>
                <w:szCs w:val="20"/>
              </w:rPr>
            </w:pPr>
            <w:proofErr w:type="spellStart"/>
            <w:r>
              <w:rPr>
                <w:rFonts w:ascii="Cambria" w:hAnsi="Cambria"/>
                <w:sz w:val="20"/>
                <w:szCs w:val="20"/>
              </w:rPr>
              <w:t>Bencana</w:t>
            </w:r>
            <w:proofErr w:type="spellEnd"/>
            <w:r>
              <w:rPr>
                <w:rFonts w:ascii="Cambria" w:hAnsi="Cambria"/>
                <w:sz w:val="20"/>
                <w:szCs w:val="20"/>
              </w:rPr>
              <w:t xml:space="preserve"> </w:t>
            </w:r>
            <w:proofErr w:type="spellStart"/>
            <w:r>
              <w:rPr>
                <w:rFonts w:ascii="Cambria" w:hAnsi="Cambria"/>
                <w:sz w:val="20"/>
                <w:szCs w:val="20"/>
              </w:rPr>
              <w:t>sebagai</w:t>
            </w:r>
            <w:proofErr w:type="spellEnd"/>
            <w:r>
              <w:rPr>
                <w:rFonts w:ascii="Cambria" w:hAnsi="Cambria"/>
                <w:sz w:val="20"/>
                <w:szCs w:val="20"/>
              </w:rPr>
              <w:t xml:space="preserve"> </w:t>
            </w:r>
            <w:proofErr w:type="spellStart"/>
            <w:r>
              <w:rPr>
                <w:rFonts w:ascii="Cambria" w:hAnsi="Cambria"/>
                <w:sz w:val="20"/>
                <w:szCs w:val="20"/>
              </w:rPr>
              <w:t>peluang</w:t>
            </w:r>
            <w:proofErr w:type="spellEnd"/>
            <w:r>
              <w:rPr>
                <w:rFonts w:ascii="Cambria" w:hAnsi="Cambria"/>
                <w:sz w:val="20"/>
                <w:szCs w:val="20"/>
              </w:rPr>
              <w:t xml:space="preserve"> </w:t>
            </w:r>
            <w:proofErr w:type="spellStart"/>
            <w:r>
              <w:rPr>
                <w:rFonts w:ascii="Cambria" w:hAnsi="Cambria"/>
                <w:sz w:val="20"/>
                <w:szCs w:val="20"/>
              </w:rPr>
              <w:t>untuk</w:t>
            </w:r>
            <w:proofErr w:type="spellEnd"/>
            <w:r>
              <w:rPr>
                <w:rFonts w:ascii="Cambria" w:hAnsi="Cambria"/>
                <w:sz w:val="20"/>
                <w:szCs w:val="20"/>
              </w:rPr>
              <w:t xml:space="preserve"> </w:t>
            </w:r>
            <w:proofErr w:type="spellStart"/>
            <w:r>
              <w:rPr>
                <w:rFonts w:ascii="Cambria" w:hAnsi="Cambria"/>
                <w:sz w:val="20"/>
                <w:szCs w:val="20"/>
              </w:rPr>
              <w:t>inisiatif</w:t>
            </w:r>
            <w:proofErr w:type="spellEnd"/>
            <w:r>
              <w:rPr>
                <w:rFonts w:ascii="Cambria" w:hAnsi="Cambria"/>
                <w:sz w:val="20"/>
                <w:szCs w:val="20"/>
              </w:rPr>
              <w:t xml:space="preserve"> </w:t>
            </w:r>
            <w:proofErr w:type="spellStart"/>
            <w:r>
              <w:rPr>
                <w:rFonts w:ascii="Cambria" w:hAnsi="Cambria"/>
                <w:sz w:val="20"/>
                <w:szCs w:val="20"/>
              </w:rPr>
              <w:t>pembangunan</w:t>
            </w:r>
            <w:proofErr w:type="spellEnd"/>
            <w:r>
              <w:rPr>
                <w:rFonts w:ascii="Cambria" w:hAnsi="Cambria"/>
                <w:sz w:val="20"/>
                <w:szCs w:val="20"/>
              </w:rPr>
              <w:t>.</w:t>
            </w:r>
          </w:p>
          <w:p w14:paraId="6A770DB2" w14:textId="77777777" w:rsidR="00D01014" w:rsidRPr="00300864" w:rsidRDefault="00D01014" w:rsidP="00D01014">
            <w:pPr>
              <w:ind w:left="360"/>
              <w:rPr>
                <w:rFonts w:ascii="Cambria" w:hAnsi="Cambria"/>
                <w:caps/>
                <w:sz w:val="20"/>
                <w:szCs w:val="20"/>
                <w:lang w:val="id-ID"/>
              </w:rPr>
            </w:pPr>
            <w:r>
              <w:rPr>
                <w:rFonts w:ascii="Cambria" w:hAnsi="Cambria"/>
                <w:sz w:val="20"/>
                <w:szCs w:val="20"/>
              </w:rPr>
              <w:t xml:space="preserve"> “Western Pacific case study”</w:t>
            </w:r>
          </w:p>
        </w:tc>
        <w:tc>
          <w:tcPr>
            <w:tcW w:w="1860" w:type="dxa"/>
            <w:vAlign w:val="center"/>
          </w:tcPr>
          <w:p w14:paraId="7455535B" w14:textId="77777777" w:rsidR="00D01014" w:rsidRPr="00E70888" w:rsidRDefault="00D01014" w:rsidP="007669E9">
            <w:pPr>
              <w:keepNext/>
              <w:numPr>
                <w:ilvl w:val="0"/>
                <w:numId w:val="2"/>
              </w:numPr>
              <w:tabs>
                <w:tab w:val="clear" w:pos="659"/>
                <w:tab w:val="num" w:pos="252"/>
              </w:tabs>
              <w:spacing w:before="40" w:line="180" w:lineRule="exact"/>
              <w:ind w:left="252" w:hanging="252"/>
              <w:rPr>
                <w:rFonts w:ascii="Cambria" w:hAnsi="Cambria"/>
                <w:sz w:val="20"/>
                <w:szCs w:val="20"/>
                <w:lang w:val="id-ID"/>
              </w:rPr>
            </w:pPr>
            <w:proofErr w:type="spellStart"/>
            <w:r>
              <w:rPr>
                <w:rFonts w:ascii="Cambria" w:hAnsi="Cambria"/>
                <w:sz w:val="20"/>
                <w:szCs w:val="20"/>
              </w:rPr>
              <w:t>Tugas</w:t>
            </w:r>
            <w:proofErr w:type="spellEnd"/>
            <w:r>
              <w:rPr>
                <w:rFonts w:ascii="Cambria" w:hAnsi="Cambria"/>
                <w:sz w:val="20"/>
                <w:szCs w:val="20"/>
              </w:rPr>
              <w:t xml:space="preserve"> </w:t>
            </w:r>
            <w:proofErr w:type="spellStart"/>
            <w:r>
              <w:rPr>
                <w:rFonts w:ascii="Cambria" w:hAnsi="Cambria"/>
                <w:sz w:val="20"/>
                <w:szCs w:val="20"/>
              </w:rPr>
              <w:t>kelompok</w:t>
            </w:r>
            <w:proofErr w:type="spellEnd"/>
            <w:r>
              <w:rPr>
                <w:rFonts w:ascii="Cambria" w:hAnsi="Cambria"/>
                <w:sz w:val="20"/>
                <w:szCs w:val="20"/>
              </w:rPr>
              <w:t xml:space="preserve">: </w:t>
            </w:r>
            <w:proofErr w:type="spellStart"/>
            <w:r>
              <w:rPr>
                <w:rFonts w:ascii="Cambria" w:hAnsi="Cambria"/>
                <w:sz w:val="20"/>
                <w:szCs w:val="20"/>
              </w:rPr>
              <w:t>presentasi</w:t>
            </w:r>
            <w:proofErr w:type="spellEnd"/>
            <w:r>
              <w:rPr>
                <w:rFonts w:ascii="Cambria" w:hAnsi="Cambria"/>
                <w:sz w:val="20"/>
                <w:szCs w:val="20"/>
              </w:rPr>
              <w:t xml:space="preserve"> </w:t>
            </w:r>
            <w:proofErr w:type="spellStart"/>
            <w:r>
              <w:rPr>
                <w:rFonts w:ascii="Cambria" w:hAnsi="Cambria"/>
                <w:sz w:val="20"/>
                <w:szCs w:val="20"/>
              </w:rPr>
              <w:t>oleh</w:t>
            </w:r>
            <w:proofErr w:type="spellEnd"/>
            <w:r>
              <w:rPr>
                <w:rFonts w:ascii="Cambria" w:hAnsi="Cambria"/>
                <w:sz w:val="20"/>
                <w:szCs w:val="20"/>
              </w:rPr>
              <w:t xml:space="preserve"> </w:t>
            </w:r>
            <w:proofErr w:type="spellStart"/>
            <w:r>
              <w:rPr>
                <w:rFonts w:ascii="Cambria" w:hAnsi="Cambria"/>
                <w:sz w:val="20"/>
                <w:szCs w:val="20"/>
              </w:rPr>
              <w:t>mahasiswa</w:t>
            </w:r>
            <w:proofErr w:type="spellEnd"/>
            <w:r>
              <w:rPr>
                <w:rFonts w:ascii="Cambria" w:hAnsi="Cambria"/>
                <w:sz w:val="20"/>
                <w:szCs w:val="20"/>
              </w:rPr>
              <w:t>/</w:t>
            </w:r>
            <w:proofErr w:type="spellStart"/>
            <w:r>
              <w:rPr>
                <w:rFonts w:ascii="Cambria" w:hAnsi="Cambria"/>
                <w:sz w:val="20"/>
                <w:szCs w:val="20"/>
              </w:rPr>
              <w:t>i</w:t>
            </w:r>
            <w:proofErr w:type="spellEnd"/>
          </w:p>
          <w:p w14:paraId="086BC744" w14:textId="77777777" w:rsidR="00D01014" w:rsidRDefault="00D01014" w:rsidP="007669E9">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E70888">
              <w:rPr>
                <w:rFonts w:ascii="Cambria" w:hAnsi="Cambria"/>
                <w:sz w:val="20"/>
                <w:szCs w:val="20"/>
                <w:lang w:val="id-ID"/>
              </w:rPr>
              <w:t>Diskusi kelas</w:t>
            </w:r>
          </w:p>
          <w:p w14:paraId="29C84343" w14:textId="77777777" w:rsidR="00D01014" w:rsidRPr="00E70888" w:rsidRDefault="00D01014" w:rsidP="007669E9">
            <w:pPr>
              <w:keepNext/>
              <w:numPr>
                <w:ilvl w:val="0"/>
                <w:numId w:val="2"/>
              </w:numPr>
              <w:tabs>
                <w:tab w:val="clear" w:pos="659"/>
                <w:tab w:val="num" w:pos="252"/>
              </w:tabs>
              <w:spacing w:before="40" w:line="180" w:lineRule="exact"/>
              <w:ind w:left="252" w:hanging="252"/>
              <w:rPr>
                <w:rFonts w:ascii="Cambria" w:hAnsi="Cambria"/>
                <w:sz w:val="20"/>
                <w:szCs w:val="20"/>
                <w:lang w:val="id-ID"/>
              </w:rPr>
            </w:pPr>
            <w:r w:rsidRPr="00D0709E">
              <w:rPr>
                <w:rFonts w:ascii="Cambria" w:hAnsi="Cambria"/>
                <w:i/>
                <w:sz w:val="20"/>
                <w:szCs w:val="20"/>
                <w:lang w:val="id-ID"/>
              </w:rPr>
              <w:t>Discovery learning</w:t>
            </w:r>
          </w:p>
        </w:tc>
        <w:tc>
          <w:tcPr>
            <w:tcW w:w="1400" w:type="dxa"/>
            <w:vAlign w:val="center"/>
          </w:tcPr>
          <w:p w14:paraId="02C926BA" w14:textId="77777777" w:rsidR="00D01014" w:rsidRPr="00E70888" w:rsidRDefault="00D01014" w:rsidP="007669E9">
            <w:pPr>
              <w:keepNext/>
              <w:tabs>
                <w:tab w:val="left" w:pos="252"/>
              </w:tabs>
              <w:spacing w:before="40" w:line="180" w:lineRule="exact"/>
              <w:rPr>
                <w:rFonts w:ascii="Cambria" w:hAnsi="Cambria"/>
                <w:sz w:val="20"/>
                <w:szCs w:val="20"/>
                <w:lang w:val="id-ID"/>
              </w:rPr>
            </w:pPr>
            <w:r>
              <w:rPr>
                <w:rFonts w:ascii="Cambria" w:hAnsi="Cambria"/>
                <w:sz w:val="20"/>
                <w:szCs w:val="20"/>
              </w:rPr>
              <w:t>2</w:t>
            </w:r>
            <w:r>
              <w:rPr>
                <w:rFonts w:ascii="Cambria" w:hAnsi="Cambria"/>
                <w:sz w:val="20"/>
                <w:szCs w:val="20"/>
                <w:lang w:val="id-ID"/>
              </w:rPr>
              <w:t xml:space="preserve"> x 50 menit</w:t>
            </w:r>
          </w:p>
        </w:tc>
        <w:tc>
          <w:tcPr>
            <w:tcW w:w="1560" w:type="dxa"/>
            <w:vAlign w:val="center"/>
          </w:tcPr>
          <w:p w14:paraId="79DF68AF" w14:textId="77777777" w:rsidR="00D01014" w:rsidRPr="00E70888" w:rsidRDefault="00D01014" w:rsidP="00802E62">
            <w:pPr>
              <w:rPr>
                <w:rFonts w:ascii="Cambria" w:hAnsi="Cambria"/>
                <w:sz w:val="20"/>
                <w:szCs w:val="20"/>
                <w:lang w:val="id-ID"/>
              </w:rPr>
            </w:pPr>
            <w:r w:rsidRPr="00E70888">
              <w:rPr>
                <w:rFonts w:ascii="Cambria" w:hAnsi="Cambria"/>
                <w:sz w:val="20"/>
                <w:szCs w:val="20"/>
                <w:lang w:val="id-ID"/>
              </w:rPr>
              <w:t>Kehadiran</w:t>
            </w:r>
          </w:p>
          <w:p w14:paraId="0AC00DD9" w14:textId="77777777" w:rsidR="00D01014" w:rsidRPr="00E70888" w:rsidRDefault="00D01014" w:rsidP="00802E62">
            <w:pPr>
              <w:rPr>
                <w:rFonts w:ascii="Cambria" w:hAnsi="Cambria"/>
                <w:sz w:val="20"/>
                <w:szCs w:val="20"/>
                <w:lang w:val="id-ID"/>
              </w:rPr>
            </w:pPr>
            <w:r w:rsidRPr="00E70888">
              <w:rPr>
                <w:rFonts w:ascii="Cambria" w:hAnsi="Cambria"/>
                <w:sz w:val="20"/>
                <w:szCs w:val="20"/>
                <w:lang w:val="id-ID"/>
              </w:rPr>
              <w:t>Kegiatan</w:t>
            </w:r>
          </w:p>
          <w:p w14:paraId="04DFE33A" w14:textId="77777777" w:rsidR="00D01014" w:rsidRDefault="00D01014" w:rsidP="00802E62">
            <w:pPr>
              <w:rPr>
                <w:rFonts w:ascii="Cambria" w:hAnsi="Cambria"/>
                <w:sz w:val="20"/>
                <w:szCs w:val="20"/>
                <w:lang w:val="id-ID"/>
              </w:rPr>
            </w:pPr>
            <w:r w:rsidRPr="00E70888">
              <w:rPr>
                <w:rFonts w:ascii="Cambria" w:hAnsi="Cambria"/>
                <w:sz w:val="20"/>
                <w:szCs w:val="20"/>
                <w:lang w:val="id-ID"/>
              </w:rPr>
              <w:t xml:space="preserve">Diskusi </w:t>
            </w:r>
          </w:p>
          <w:p w14:paraId="1C1CCDB0" w14:textId="77777777" w:rsidR="00D01014" w:rsidRDefault="00D01014" w:rsidP="00802E62">
            <w:pPr>
              <w:rPr>
                <w:rFonts w:ascii="Cambria" w:hAnsi="Cambria"/>
                <w:sz w:val="20"/>
                <w:szCs w:val="20"/>
                <w:lang w:val="id-ID"/>
              </w:rPr>
            </w:pPr>
            <w:r>
              <w:rPr>
                <w:rFonts w:ascii="Cambria" w:hAnsi="Cambria"/>
                <w:sz w:val="20"/>
                <w:szCs w:val="20"/>
                <w:lang w:val="id-ID"/>
              </w:rPr>
              <w:t>R</w:t>
            </w:r>
            <w:r w:rsidRPr="0023190D">
              <w:rPr>
                <w:rFonts w:ascii="Cambria" w:hAnsi="Cambria"/>
                <w:sz w:val="20"/>
                <w:szCs w:val="20"/>
                <w:lang w:val="id-ID"/>
              </w:rPr>
              <w:t xml:space="preserve">esponsif </w:t>
            </w:r>
            <w:r>
              <w:rPr>
                <w:rFonts w:ascii="Cambria" w:hAnsi="Cambria"/>
                <w:sz w:val="20"/>
                <w:szCs w:val="20"/>
                <w:lang w:val="id-ID"/>
              </w:rPr>
              <w:t>A</w:t>
            </w:r>
            <w:r w:rsidRPr="0023190D">
              <w:rPr>
                <w:rFonts w:ascii="Cambria" w:hAnsi="Cambria"/>
                <w:sz w:val="20"/>
                <w:szCs w:val="20"/>
                <w:lang w:val="id-ID"/>
              </w:rPr>
              <w:t>presiasi</w:t>
            </w:r>
          </w:p>
          <w:p w14:paraId="180B9376" w14:textId="77777777" w:rsidR="00D01014" w:rsidRPr="00E70888" w:rsidRDefault="00D01014" w:rsidP="00802E62">
            <w:pPr>
              <w:rPr>
                <w:rFonts w:ascii="Cambria" w:hAnsi="Cambria"/>
                <w:sz w:val="20"/>
                <w:szCs w:val="20"/>
                <w:lang w:val="id-ID"/>
              </w:rPr>
            </w:pPr>
          </w:p>
        </w:tc>
        <w:tc>
          <w:tcPr>
            <w:tcW w:w="1010" w:type="dxa"/>
            <w:vAlign w:val="center"/>
          </w:tcPr>
          <w:p w14:paraId="0F24C407" w14:textId="77777777" w:rsidR="00D01014" w:rsidRPr="00E70888" w:rsidRDefault="00D01014" w:rsidP="00802E62">
            <w:pPr>
              <w:rPr>
                <w:rFonts w:ascii="Cambria" w:hAnsi="Cambria"/>
                <w:sz w:val="20"/>
                <w:szCs w:val="20"/>
                <w:lang w:val="id-ID"/>
              </w:rPr>
            </w:pPr>
            <w:r>
              <w:rPr>
                <w:rFonts w:ascii="Cambria" w:hAnsi="Cambria"/>
                <w:sz w:val="20"/>
                <w:szCs w:val="20"/>
                <w:lang w:val="id-ID"/>
              </w:rPr>
              <w:t>10%</w:t>
            </w:r>
          </w:p>
        </w:tc>
        <w:tc>
          <w:tcPr>
            <w:tcW w:w="1080" w:type="dxa"/>
            <w:vAlign w:val="center"/>
          </w:tcPr>
          <w:p w14:paraId="1080EFD3" w14:textId="77777777" w:rsidR="00D01014" w:rsidRPr="00EF164A" w:rsidRDefault="00D01014" w:rsidP="007669E9">
            <w:pPr>
              <w:rPr>
                <w:rFonts w:ascii="Cambria" w:hAnsi="Cambria"/>
                <w:sz w:val="20"/>
                <w:szCs w:val="20"/>
              </w:rPr>
            </w:pPr>
            <w:r>
              <w:rPr>
                <w:rFonts w:ascii="Cambria" w:hAnsi="Cambria"/>
                <w:sz w:val="20"/>
                <w:szCs w:val="20"/>
              </w:rPr>
              <w:t>No. 1-9</w:t>
            </w:r>
          </w:p>
          <w:p w14:paraId="3D7D3CBB" w14:textId="77777777" w:rsidR="00D01014" w:rsidRPr="00E70888" w:rsidRDefault="00D01014" w:rsidP="007669E9">
            <w:pPr>
              <w:rPr>
                <w:rFonts w:ascii="Cambria" w:hAnsi="Cambria"/>
                <w:sz w:val="20"/>
                <w:szCs w:val="20"/>
                <w:lang w:val="id-ID"/>
              </w:rPr>
            </w:pPr>
          </w:p>
        </w:tc>
      </w:tr>
      <w:tr w:rsidR="00AB2026" w:rsidRPr="00E70888" w14:paraId="39732EE4" w14:textId="77777777" w:rsidTr="00674F78">
        <w:trPr>
          <w:cantSplit/>
          <w:trHeight w:val="431"/>
        </w:trPr>
        <w:tc>
          <w:tcPr>
            <w:tcW w:w="959" w:type="dxa"/>
            <w:shd w:val="clear" w:color="auto" w:fill="8DB3E2"/>
            <w:vAlign w:val="center"/>
          </w:tcPr>
          <w:p w14:paraId="0AC35C59" w14:textId="77777777" w:rsidR="00AB2026" w:rsidRPr="00E70888" w:rsidRDefault="00AB2026" w:rsidP="00060C2E">
            <w:pPr>
              <w:jc w:val="center"/>
              <w:rPr>
                <w:rFonts w:ascii="Cambria" w:hAnsi="Cambria"/>
                <w:caps/>
                <w:sz w:val="20"/>
                <w:szCs w:val="20"/>
                <w:lang w:val="id-ID"/>
              </w:rPr>
            </w:pPr>
            <w:r w:rsidRPr="00E70888">
              <w:rPr>
                <w:rFonts w:ascii="Cambria" w:hAnsi="Cambria"/>
                <w:caps/>
                <w:sz w:val="20"/>
                <w:szCs w:val="20"/>
                <w:lang w:val="id-ID"/>
              </w:rPr>
              <w:t>16</w:t>
            </w:r>
          </w:p>
        </w:tc>
        <w:tc>
          <w:tcPr>
            <w:tcW w:w="3827" w:type="dxa"/>
            <w:gridSpan w:val="3"/>
            <w:shd w:val="clear" w:color="auto" w:fill="8DB3E2"/>
            <w:vAlign w:val="center"/>
          </w:tcPr>
          <w:p w14:paraId="03BA6D1F" w14:textId="77777777" w:rsidR="00AB2026" w:rsidRPr="00E70888" w:rsidRDefault="00AB2026" w:rsidP="00D0709E">
            <w:pPr>
              <w:jc w:val="center"/>
              <w:rPr>
                <w:rFonts w:ascii="Cambria" w:hAnsi="Cambria"/>
                <w:caps/>
                <w:sz w:val="20"/>
                <w:szCs w:val="20"/>
                <w:lang w:val="id-ID"/>
              </w:rPr>
            </w:pPr>
            <w:r>
              <w:rPr>
                <w:rFonts w:ascii="Cambria" w:hAnsi="Cambria"/>
                <w:b/>
                <w:bCs/>
                <w:caps/>
                <w:sz w:val="20"/>
                <w:szCs w:val="20"/>
                <w:lang w:val="id-ID"/>
              </w:rPr>
              <w:t>EVALUASI CAPAIAN PEMBELAJARAN</w:t>
            </w:r>
          </w:p>
        </w:tc>
        <w:tc>
          <w:tcPr>
            <w:tcW w:w="2835" w:type="dxa"/>
            <w:shd w:val="clear" w:color="auto" w:fill="8DB3E2"/>
            <w:vAlign w:val="center"/>
          </w:tcPr>
          <w:p w14:paraId="21F8E6E0" w14:textId="77777777" w:rsidR="00AB2026" w:rsidRPr="00B254BE" w:rsidRDefault="00AB2026" w:rsidP="00674F78">
            <w:pPr>
              <w:jc w:val="center"/>
              <w:rPr>
                <w:rFonts w:ascii="Cambria" w:hAnsi="Cambria"/>
                <w:b/>
                <w:caps/>
                <w:sz w:val="20"/>
                <w:szCs w:val="20"/>
                <w:lang w:val="id-ID"/>
              </w:rPr>
            </w:pPr>
            <w:r w:rsidRPr="00B254BE">
              <w:rPr>
                <w:rFonts w:ascii="Cambria" w:hAnsi="Cambria"/>
                <w:b/>
                <w:caps/>
                <w:sz w:val="20"/>
                <w:szCs w:val="20"/>
                <w:lang w:val="id-ID"/>
              </w:rPr>
              <w:t>Ujian tertulis</w:t>
            </w:r>
          </w:p>
        </w:tc>
        <w:tc>
          <w:tcPr>
            <w:tcW w:w="3260" w:type="dxa"/>
            <w:gridSpan w:val="2"/>
            <w:shd w:val="clear" w:color="auto" w:fill="8DB3E2"/>
            <w:vAlign w:val="center"/>
          </w:tcPr>
          <w:p w14:paraId="64BDE415" w14:textId="77777777" w:rsidR="00AB2026" w:rsidRPr="00B254BE" w:rsidRDefault="00AB2026" w:rsidP="00674F78">
            <w:pPr>
              <w:jc w:val="center"/>
              <w:rPr>
                <w:rFonts w:ascii="Cambria" w:hAnsi="Cambria"/>
                <w:b/>
                <w:caps/>
                <w:sz w:val="20"/>
                <w:szCs w:val="20"/>
                <w:lang w:val="id-ID"/>
              </w:rPr>
            </w:pPr>
            <w:r w:rsidRPr="00B254BE">
              <w:rPr>
                <w:rFonts w:ascii="Cambria" w:hAnsi="Cambria"/>
                <w:b/>
                <w:caps/>
                <w:sz w:val="20"/>
                <w:szCs w:val="20"/>
                <w:lang w:val="id-ID"/>
              </w:rPr>
              <w:t>Soal isian dan uraian</w:t>
            </w:r>
          </w:p>
        </w:tc>
        <w:tc>
          <w:tcPr>
            <w:tcW w:w="3650" w:type="dxa"/>
            <w:gridSpan w:val="3"/>
            <w:shd w:val="clear" w:color="auto" w:fill="8DB3E2"/>
            <w:vAlign w:val="center"/>
          </w:tcPr>
          <w:p w14:paraId="63E3E91F" w14:textId="77777777" w:rsidR="00AB2026" w:rsidRPr="00B254BE" w:rsidRDefault="00AB2026" w:rsidP="00674F78">
            <w:pPr>
              <w:jc w:val="center"/>
              <w:rPr>
                <w:rFonts w:ascii="Cambria" w:hAnsi="Cambria"/>
                <w:b/>
                <w:caps/>
                <w:sz w:val="20"/>
                <w:szCs w:val="20"/>
                <w:lang w:val="id-ID"/>
              </w:rPr>
            </w:pPr>
            <w:r w:rsidRPr="00B254BE">
              <w:rPr>
                <w:rFonts w:ascii="Cambria" w:hAnsi="Cambria"/>
                <w:b/>
                <w:caps/>
                <w:sz w:val="20"/>
                <w:szCs w:val="20"/>
                <w:lang w:val="id-ID"/>
              </w:rPr>
              <w:t>ketepatan menjawab</w:t>
            </w:r>
          </w:p>
        </w:tc>
      </w:tr>
    </w:tbl>
    <w:p w14:paraId="12DAB87F" w14:textId="77777777" w:rsidR="00C0697D" w:rsidRDefault="00C0697D" w:rsidP="00C0697D">
      <w:pPr>
        <w:spacing w:line="360" w:lineRule="auto"/>
        <w:rPr>
          <w:rFonts w:ascii="Cambria" w:hAnsi="Cambria" w:cs="Arial"/>
          <w:b/>
          <w:bCs/>
          <w:sz w:val="20"/>
          <w:szCs w:val="20"/>
          <w:lang w:val="id-ID"/>
        </w:rPr>
      </w:pPr>
    </w:p>
    <w:tbl>
      <w:tblPr>
        <w:tblW w:w="1140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7"/>
        <w:gridCol w:w="1134"/>
        <w:gridCol w:w="2990"/>
        <w:gridCol w:w="193"/>
      </w:tblGrid>
      <w:tr w:rsidR="00BD13AE" w:rsidRPr="00E70888" w14:paraId="15946310" w14:textId="77777777" w:rsidTr="00BD13AE">
        <w:trPr>
          <w:gridAfter w:val="1"/>
          <w:wAfter w:w="193" w:type="dxa"/>
        </w:trPr>
        <w:tc>
          <w:tcPr>
            <w:tcW w:w="8221" w:type="dxa"/>
            <w:gridSpan w:val="2"/>
            <w:tcBorders>
              <w:top w:val="nil"/>
              <w:left w:val="nil"/>
              <w:bottom w:val="nil"/>
              <w:right w:val="nil"/>
            </w:tcBorders>
          </w:tcPr>
          <w:p w14:paraId="6BE4A78B" w14:textId="77777777" w:rsidR="00BD13AE" w:rsidRPr="00E70888" w:rsidRDefault="00BD13AE" w:rsidP="00091F88">
            <w:pPr>
              <w:jc w:val="center"/>
              <w:rPr>
                <w:rFonts w:ascii="Cambria" w:hAnsi="Cambria"/>
                <w:lang w:val="id-ID"/>
              </w:rPr>
            </w:pPr>
          </w:p>
        </w:tc>
        <w:tc>
          <w:tcPr>
            <w:tcW w:w="2990" w:type="dxa"/>
            <w:tcBorders>
              <w:top w:val="nil"/>
              <w:left w:val="nil"/>
              <w:bottom w:val="nil"/>
              <w:right w:val="nil"/>
            </w:tcBorders>
          </w:tcPr>
          <w:p w14:paraId="3DFC5D4F" w14:textId="77777777" w:rsidR="00BD13AE" w:rsidRPr="00E70888" w:rsidRDefault="00BD13AE" w:rsidP="00091F88">
            <w:pPr>
              <w:jc w:val="center"/>
              <w:rPr>
                <w:rFonts w:ascii="Cambria" w:hAnsi="Cambria"/>
                <w:lang w:val="id-ID"/>
              </w:rPr>
            </w:pPr>
          </w:p>
        </w:tc>
      </w:tr>
      <w:tr w:rsidR="00BD13AE" w:rsidRPr="00E70888" w14:paraId="08576E8B" w14:textId="77777777" w:rsidTr="00BD13AE">
        <w:tc>
          <w:tcPr>
            <w:tcW w:w="7087" w:type="dxa"/>
            <w:tcBorders>
              <w:top w:val="nil"/>
              <w:left w:val="nil"/>
              <w:bottom w:val="nil"/>
              <w:right w:val="nil"/>
            </w:tcBorders>
          </w:tcPr>
          <w:p w14:paraId="78A91B99" w14:textId="77777777" w:rsidR="00BD13AE" w:rsidRPr="00E70888" w:rsidRDefault="00BD13AE" w:rsidP="00091F88">
            <w:pPr>
              <w:jc w:val="center"/>
              <w:rPr>
                <w:rFonts w:ascii="Cambria" w:hAnsi="Cambria"/>
                <w:lang w:val="id-ID"/>
              </w:rPr>
            </w:pPr>
            <w:r w:rsidRPr="00E70888">
              <w:rPr>
                <w:rFonts w:ascii="Cambria" w:hAnsi="Cambria"/>
                <w:lang w:val="id-ID"/>
              </w:rPr>
              <w:t>Menyetujui,</w:t>
            </w:r>
          </w:p>
        </w:tc>
        <w:tc>
          <w:tcPr>
            <w:tcW w:w="4317" w:type="dxa"/>
            <w:gridSpan w:val="3"/>
            <w:tcBorders>
              <w:top w:val="nil"/>
              <w:left w:val="nil"/>
              <w:bottom w:val="nil"/>
              <w:right w:val="nil"/>
            </w:tcBorders>
          </w:tcPr>
          <w:p w14:paraId="0A94C508" w14:textId="77777777" w:rsidR="00BD13AE" w:rsidRPr="00E70888" w:rsidRDefault="006732BC" w:rsidP="00C6434C">
            <w:pPr>
              <w:jc w:val="center"/>
              <w:rPr>
                <w:rFonts w:ascii="Cambria" w:hAnsi="Cambria"/>
                <w:lang w:val="id-ID"/>
              </w:rPr>
            </w:pPr>
            <w:r>
              <w:rPr>
                <w:rFonts w:ascii="Cambria" w:hAnsi="Cambria"/>
                <w:lang w:val="id-ID"/>
              </w:rPr>
              <w:t xml:space="preserve">Yogyakarta, </w:t>
            </w:r>
            <w:r w:rsidR="00C6434C">
              <w:rPr>
                <w:rFonts w:ascii="Cambria" w:hAnsi="Cambria"/>
              </w:rPr>
              <w:t>J</w:t>
            </w:r>
            <w:r w:rsidR="008738D3">
              <w:rPr>
                <w:rFonts w:ascii="Cambria" w:hAnsi="Cambria"/>
                <w:lang w:val="id-ID"/>
              </w:rPr>
              <w:t>uli 2016</w:t>
            </w:r>
          </w:p>
        </w:tc>
      </w:tr>
      <w:tr w:rsidR="00BD13AE" w:rsidRPr="00E70888" w14:paraId="4DC02896" w14:textId="77777777" w:rsidTr="00BD13AE">
        <w:tc>
          <w:tcPr>
            <w:tcW w:w="7087" w:type="dxa"/>
            <w:tcBorders>
              <w:top w:val="nil"/>
              <w:left w:val="nil"/>
              <w:bottom w:val="nil"/>
              <w:right w:val="nil"/>
            </w:tcBorders>
          </w:tcPr>
          <w:p w14:paraId="1D388B89" w14:textId="77777777" w:rsidR="00BD13AE" w:rsidRPr="00C6434C" w:rsidRDefault="0097740A" w:rsidP="00C6434C">
            <w:pPr>
              <w:jc w:val="center"/>
              <w:rPr>
                <w:rFonts w:ascii="Cambria" w:hAnsi="Cambria"/>
              </w:rPr>
            </w:pPr>
            <w:r>
              <w:rPr>
                <w:rFonts w:ascii="Cambria" w:hAnsi="Cambria"/>
                <w:lang w:val="id-ID"/>
              </w:rPr>
              <w:t>Jurusan</w:t>
            </w:r>
            <w:r w:rsidR="00BD13AE" w:rsidRPr="00E70888">
              <w:rPr>
                <w:rFonts w:ascii="Cambria" w:hAnsi="Cambria"/>
                <w:lang w:val="id-ID"/>
              </w:rPr>
              <w:t xml:space="preserve"> Teknik </w:t>
            </w:r>
            <w:r w:rsidR="00C6434C">
              <w:rPr>
                <w:rFonts w:ascii="Cambria" w:hAnsi="Cambria"/>
              </w:rPr>
              <w:t>……….</w:t>
            </w:r>
          </w:p>
        </w:tc>
        <w:tc>
          <w:tcPr>
            <w:tcW w:w="4317" w:type="dxa"/>
            <w:gridSpan w:val="3"/>
            <w:tcBorders>
              <w:top w:val="nil"/>
              <w:left w:val="nil"/>
              <w:bottom w:val="nil"/>
              <w:right w:val="nil"/>
            </w:tcBorders>
          </w:tcPr>
          <w:p w14:paraId="1D4DD3B9" w14:textId="77777777" w:rsidR="00BD13AE" w:rsidRPr="00E70888" w:rsidRDefault="00BD13AE" w:rsidP="00091F88">
            <w:pPr>
              <w:jc w:val="center"/>
              <w:rPr>
                <w:rFonts w:ascii="Cambria" w:hAnsi="Cambria"/>
                <w:lang w:val="id-ID"/>
              </w:rPr>
            </w:pPr>
            <w:proofErr w:type="spellStart"/>
            <w:r>
              <w:rPr>
                <w:rFonts w:ascii="Cambria" w:hAnsi="Cambria"/>
              </w:rPr>
              <w:t>Kelompok</w:t>
            </w:r>
            <w:proofErr w:type="spellEnd"/>
            <w:r w:rsidR="00C6434C">
              <w:rPr>
                <w:rFonts w:ascii="Cambria" w:hAnsi="Cambria"/>
              </w:rPr>
              <w:t xml:space="preserve"> </w:t>
            </w:r>
            <w:proofErr w:type="spellStart"/>
            <w:r>
              <w:rPr>
                <w:rFonts w:ascii="Cambria" w:hAnsi="Cambria"/>
              </w:rPr>
              <w:t>Bidang</w:t>
            </w:r>
            <w:proofErr w:type="spellEnd"/>
            <w:r w:rsidR="00C6434C">
              <w:rPr>
                <w:rFonts w:ascii="Cambria" w:hAnsi="Cambria"/>
              </w:rPr>
              <w:t xml:space="preserve"> </w:t>
            </w:r>
            <w:proofErr w:type="spellStart"/>
            <w:r>
              <w:rPr>
                <w:rFonts w:ascii="Cambria" w:hAnsi="Cambria"/>
              </w:rPr>
              <w:t>Keahlian</w:t>
            </w:r>
            <w:proofErr w:type="spellEnd"/>
            <w:r w:rsidRPr="00E70888">
              <w:rPr>
                <w:rFonts w:ascii="Cambria" w:hAnsi="Cambria"/>
                <w:lang w:val="id-ID"/>
              </w:rPr>
              <w:t>,</w:t>
            </w:r>
          </w:p>
        </w:tc>
      </w:tr>
      <w:tr w:rsidR="00BD13AE" w:rsidRPr="00E70888" w14:paraId="6FB6BE96" w14:textId="77777777" w:rsidTr="00BD13AE">
        <w:tc>
          <w:tcPr>
            <w:tcW w:w="7087" w:type="dxa"/>
            <w:tcBorders>
              <w:top w:val="nil"/>
              <w:left w:val="nil"/>
              <w:bottom w:val="nil"/>
              <w:right w:val="nil"/>
            </w:tcBorders>
          </w:tcPr>
          <w:p w14:paraId="5FE1EE2A" w14:textId="77777777" w:rsidR="00BD13AE" w:rsidRPr="00E70888" w:rsidRDefault="00BD13AE" w:rsidP="00091F88">
            <w:pPr>
              <w:jc w:val="center"/>
              <w:rPr>
                <w:rFonts w:ascii="Cambria" w:hAnsi="Cambria"/>
                <w:lang w:val="id-ID"/>
              </w:rPr>
            </w:pPr>
            <w:r w:rsidRPr="00E70888">
              <w:rPr>
                <w:rFonts w:ascii="Cambria" w:hAnsi="Cambria"/>
                <w:lang w:val="id-ID"/>
              </w:rPr>
              <w:t>Ketua</w:t>
            </w:r>
          </w:p>
        </w:tc>
        <w:tc>
          <w:tcPr>
            <w:tcW w:w="4317" w:type="dxa"/>
            <w:gridSpan w:val="3"/>
            <w:tcBorders>
              <w:top w:val="nil"/>
              <w:left w:val="nil"/>
              <w:bottom w:val="nil"/>
              <w:right w:val="nil"/>
            </w:tcBorders>
          </w:tcPr>
          <w:p w14:paraId="797A9BC5" w14:textId="77777777" w:rsidR="00BD13AE" w:rsidRDefault="00BD13AE" w:rsidP="00091F88">
            <w:pPr>
              <w:jc w:val="center"/>
              <w:rPr>
                <w:rFonts w:ascii="Cambria" w:hAnsi="Cambria"/>
              </w:rPr>
            </w:pPr>
            <w:proofErr w:type="spellStart"/>
            <w:r>
              <w:rPr>
                <w:rFonts w:ascii="Cambria" w:hAnsi="Cambria"/>
              </w:rPr>
              <w:t>Ketua</w:t>
            </w:r>
            <w:proofErr w:type="spellEnd"/>
          </w:p>
        </w:tc>
      </w:tr>
      <w:tr w:rsidR="00BD13AE" w:rsidRPr="00E70888" w14:paraId="58737E63" w14:textId="77777777" w:rsidTr="00BD13AE">
        <w:trPr>
          <w:trHeight w:val="1250"/>
        </w:trPr>
        <w:tc>
          <w:tcPr>
            <w:tcW w:w="7087" w:type="dxa"/>
            <w:tcBorders>
              <w:top w:val="nil"/>
              <w:left w:val="nil"/>
              <w:bottom w:val="nil"/>
              <w:right w:val="nil"/>
            </w:tcBorders>
          </w:tcPr>
          <w:p w14:paraId="50BA8198" w14:textId="77777777" w:rsidR="00BD13AE" w:rsidRDefault="00BD13AE" w:rsidP="00091F88">
            <w:pPr>
              <w:rPr>
                <w:rFonts w:ascii="Cambria" w:hAnsi="Cambria"/>
                <w:lang w:val="id-ID"/>
              </w:rPr>
            </w:pPr>
          </w:p>
          <w:p w14:paraId="1E0A7CDC" w14:textId="77777777" w:rsidR="00BD13AE" w:rsidRDefault="00BD13AE" w:rsidP="00091F88">
            <w:pPr>
              <w:rPr>
                <w:rFonts w:ascii="Cambria" w:hAnsi="Cambria"/>
                <w:lang w:val="id-ID"/>
              </w:rPr>
            </w:pPr>
          </w:p>
          <w:p w14:paraId="1364D931" w14:textId="77777777" w:rsidR="00BD13AE" w:rsidRDefault="00BD13AE" w:rsidP="00091F88">
            <w:pPr>
              <w:rPr>
                <w:rFonts w:ascii="Cambria" w:hAnsi="Cambria"/>
                <w:lang w:val="id-ID"/>
              </w:rPr>
            </w:pPr>
          </w:p>
          <w:p w14:paraId="1EECFB67" w14:textId="77777777" w:rsidR="00BD13AE" w:rsidRDefault="00BD13AE" w:rsidP="00091F88">
            <w:pPr>
              <w:rPr>
                <w:rFonts w:ascii="Cambria" w:hAnsi="Cambria"/>
                <w:lang w:val="id-ID"/>
              </w:rPr>
            </w:pPr>
          </w:p>
          <w:p w14:paraId="047566A7" w14:textId="77777777" w:rsidR="00BD13AE" w:rsidRPr="00E70888" w:rsidRDefault="00BD13AE" w:rsidP="00091F88">
            <w:pPr>
              <w:rPr>
                <w:rFonts w:ascii="Cambria" w:hAnsi="Cambria"/>
                <w:lang w:val="id-ID"/>
              </w:rPr>
            </w:pPr>
          </w:p>
        </w:tc>
        <w:tc>
          <w:tcPr>
            <w:tcW w:w="4317" w:type="dxa"/>
            <w:gridSpan w:val="3"/>
            <w:tcBorders>
              <w:top w:val="nil"/>
              <w:left w:val="nil"/>
              <w:bottom w:val="nil"/>
              <w:right w:val="nil"/>
            </w:tcBorders>
          </w:tcPr>
          <w:p w14:paraId="26EFCC0B" w14:textId="77777777" w:rsidR="00BD13AE" w:rsidRPr="00E70888" w:rsidRDefault="00BD13AE" w:rsidP="00091F88">
            <w:pPr>
              <w:pStyle w:val="ListParagraph"/>
              <w:tabs>
                <w:tab w:val="left" w:pos="4003"/>
              </w:tabs>
              <w:ind w:left="459"/>
              <w:rPr>
                <w:rFonts w:ascii="Cambria" w:hAnsi="Cambria"/>
                <w:lang w:val="id-ID"/>
              </w:rPr>
            </w:pPr>
          </w:p>
        </w:tc>
      </w:tr>
      <w:tr w:rsidR="00BD13AE" w:rsidRPr="00E70888" w14:paraId="4B695718" w14:textId="77777777" w:rsidTr="00BD13AE">
        <w:trPr>
          <w:trHeight w:val="229"/>
        </w:trPr>
        <w:tc>
          <w:tcPr>
            <w:tcW w:w="7087" w:type="dxa"/>
            <w:tcBorders>
              <w:top w:val="nil"/>
              <w:left w:val="nil"/>
              <w:bottom w:val="nil"/>
              <w:right w:val="nil"/>
            </w:tcBorders>
            <w:vAlign w:val="center"/>
          </w:tcPr>
          <w:p w14:paraId="61C4853D" w14:textId="77777777" w:rsidR="00BD13AE" w:rsidRPr="00C6434C" w:rsidRDefault="00C6434C" w:rsidP="00091F88">
            <w:pPr>
              <w:jc w:val="center"/>
              <w:rPr>
                <w:rFonts w:ascii="Cambria" w:hAnsi="Cambria"/>
              </w:rPr>
            </w:pPr>
            <w:r>
              <w:rPr>
                <w:rFonts w:ascii="Cambria" w:hAnsi="Cambria"/>
              </w:rPr>
              <w:t>………………………………..</w:t>
            </w:r>
          </w:p>
        </w:tc>
        <w:tc>
          <w:tcPr>
            <w:tcW w:w="4317" w:type="dxa"/>
            <w:gridSpan w:val="3"/>
            <w:tcBorders>
              <w:top w:val="nil"/>
              <w:left w:val="nil"/>
              <w:bottom w:val="nil"/>
              <w:right w:val="nil"/>
            </w:tcBorders>
          </w:tcPr>
          <w:p w14:paraId="4B3856DE" w14:textId="77777777" w:rsidR="00BD13AE" w:rsidRPr="00C24E08" w:rsidRDefault="00BD13AE" w:rsidP="00091F88">
            <w:pPr>
              <w:jc w:val="center"/>
              <w:rPr>
                <w:rFonts w:ascii="Cambria" w:hAnsi="Cambria"/>
                <w:szCs w:val="26"/>
              </w:rPr>
            </w:pPr>
            <w:r w:rsidRPr="00C24E08">
              <w:rPr>
                <w:rFonts w:ascii="Cambria" w:hAnsi="Cambria"/>
                <w:szCs w:val="26"/>
                <w:lang w:val="id-ID"/>
              </w:rPr>
              <w:t>Prof. Dr. Ir. Sari Bahagiarti</w:t>
            </w:r>
            <w:r>
              <w:rPr>
                <w:rFonts w:ascii="Cambria" w:hAnsi="Cambria"/>
                <w:szCs w:val="26"/>
              </w:rPr>
              <w:t xml:space="preserve"> K.</w:t>
            </w:r>
            <w:r w:rsidRPr="00C24E08">
              <w:rPr>
                <w:rFonts w:ascii="Cambria" w:hAnsi="Cambria"/>
                <w:szCs w:val="26"/>
                <w:lang w:val="id-ID"/>
              </w:rPr>
              <w:t>, M.Sc.</w:t>
            </w:r>
          </w:p>
        </w:tc>
      </w:tr>
      <w:tr w:rsidR="00BD13AE" w:rsidRPr="00E70888" w14:paraId="490E2371" w14:textId="77777777" w:rsidTr="00BD13AE">
        <w:trPr>
          <w:trHeight w:val="80"/>
        </w:trPr>
        <w:tc>
          <w:tcPr>
            <w:tcW w:w="7087" w:type="dxa"/>
            <w:tcBorders>
              <w:top w:val="nil"/>
              <w:left w:val="nil"/>
              <w:bottom w:val="nil"/>
              <w:right w:val="nil"/>
            </w:tcBorders>
            <w:vAlign w:val="center"/>
          </w:tcPr>
          <w:p w14:paraId="233F0265" w14:textId="77777777" w:rsidR="00BD13AE" w:rsidRPr="00E70888" w:rsidRDefault="00BD13AE" w:rsidP="0097740A">
            <w:pPr>
              <w:jc w:val="center"/>
              <w:rPr>
                <w:rFonts w:ascii="Cambria" w:hAnsi="Cambria"/>
                <w:lang w:val="id-ID"/>
              </w:rPr>
            </w:pPr>
            <w:r w:rsidRPr="00E70888">
              <w:rPr>
                <w:rFonts w:ascii="Cambria" w:hAnsi="Cambria"/>
                <w:lang w:val="id-ID"/>
              </w:rPr>
              <w:t xml:space="preserve">NIP. </w:t>
            </w:r>
            <w:r w:rsidR="0097740A">
              <w:rPr>
                <w:rFonts w:ascii="Cambria" w:hAnsi="Cambria"/>
                <w:lang w:val="id-ID"/>
              </w:rPr>
              <w:t>...</w:t>
            </w:r>
          </w:p>
        </w:tc>
        <w:tc>
          <w:tcPr>
            <w:tcW w:w="4317" w:type="dxa"/>
            <w:gridSpan w:val="3"/>
            <w:tcBorders>
              <w:top w:val="nil"/>
              <w:left w:val="nil"/>
              <w:bottom w:val="nil"/>
              <w:right w:val="nil"/>
            </w:tcBorders>
          </w:tcPr>
          <w:p w14:paraId="434BABE4" w14:textId="77777777" w:rsidR="00BD13AE" w:rsidRPr="00C24E08" w:rsidRDefault="00BD13AE" w:rsidP="00091F88">
            <w:pPr>
              <w:jc w:val="center"/>
              <w:rPr>
                <w:rFonts w:ascii="Cambria" w:hAnsi="Cambria"/>
                <w:szCs w:val="26"/>
              </w:rPr>
            </w:pPr>
            <w:r>
              <w:rPr>
                <w:rFonts w:ascii="Cambria" w:hAnsi="Cambria"/>
                <w:szCs w:val="26"/>
                <w:lang w:val="id-ID"/>
              </w:rPr>
              <w:t>NIP. 195</w:t>
            </w:r>
            <w:r>
              <w:rPr>
                <w:rFonts w:ascii="Cambria" w:hAnsi="Cambria"/>
                <w:szCs w:val="26"/>
              </w:rPr>
              <w:t>6</w:t>
            </w:r>
            <w:r>
              <w:rPr>
                <w:rFonts w:ascii="Cambria" w:hAnsi="Cambria"/>
                <w:szCs w:val="26"/>
                <w:lang w:val="id-ID"/>
              </w:rPr>
              <w:t>12</w:t>
            </w:r>
            <w:r>
              <w:rPr>
                <w:rFonts w:ascii="Cambria" w:hAnsi="Cambria"/>
                <w:szCs w:val="26"/>
              </w:rPr>
              <w:t>19</w:t>
            </w:r>
            <w:r>
              <w:rPr>
                <w:rFonts w:ascii="Cambria" w:hAnsi="Cambria"/>
                <w:szCs w:val="26"/>
                <w:lang w:val="id-ID"/>
              </w:rPr>
              <w:t xml:space="preserve"> 19</w:t>
            </w:r>
            <w:r>
              <w:rPr>
                <w:rFonts w:ascii="Cambria" w:hAnsi="Cambria"/>
                <w:szCs w:val="26"/>
              </w:rPr>
              <w:t>84112</w:t>
            </w:r>
            <w:r w:rsidRPr="00C24E08">
              <w:rPr>
                <w:rFonts w:ascii="Cambria" w:hAnsi="Cambria"/>
                <w:szCs w:val="26"/>
                <w:lang w:val="id-ID"/>
              </w:rPr>
              <w:t xml:space="preserve"> 001</w:t>
            </w:r>
          </w:p>
        </w:tc>
      </w:tr>
    </w:tbl>
    <w:p w14:paraId="3E72892E" w14:textId="77777777" w:rsidR="00344F5C" w:rsidRPr="00344F5C" w:rsidRDefault="00344F5C" w:rsidP="002A3D07">
      <w:pPr>
        <w:spacing w:line="360" w:lineRule="auto"/>
        <w:jc w:val="both"/>
        <w:rPr>
          <w:rFonts w:ascii="Cambria" w:hAnsi="Cambria" w:cs="Arial"/>
          <w:sz w:val="20"/>
          <w:szCs w:val="20"/>
        </w:rPr>
      </w:pPr>
    </w:p>
    <w:sectPr w:rsidR="00344F5C" w:rsidRPr="00344F5C" w:rsidSect="00D5586D">
      <w:footerReference w:type="default" r:id="rId10"/>
      <w:pgSz w:w="16839" w:h="11907" w:orient="landscape" w:code="9"/>
      <w:pgMar w:top="1275" w:right="1440" w:bottom="1560" w:left="1440" w:header="720" w:footer="720"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6EC7C" w14:textId="77777777" w:rsidR="00313BF4" w:rsidRDefault="00313BF4" w:rsidP="004C49A9">
      <w:r>
        <w:separator/>
      </w:r>
    </w:p>
  </w:endnote>
  <w:endnote w:type="continuationSeparator" w:id="0">
    <w:p w14:paraId="4C98C744" w14:textId="77777777" w:rsidR="00313BF4" w:rsidRDefault="00313BF4" w:rsidP="004C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A8519" w14:textId="77777777" w:rsidR="00F01DBE" w:rsidRDefault="00F01DBE">
    <w:pPr>
      <w:pStyle w:val="Footer"/>
      <w:jc w:val="right"/>
    </w:pPr>
    <w:r>
      <w:fldChar w:fldCharType="begin"/>
    </w:r>
    <w:r>
      <w:instrText xml:space="preserve"> PAGE   \* MERGEFORMAT </w:instrText>
    </w:r>
    <w:r>
      <w:fldChar w:fldCharType="separate"/>
    </w:r>
    <w:r w:rsidR="00814E2A">
      <w:rPr>
        <w:noProof/>
      </w:rPr>
      <w:t>6</w:t>
    </w:r>
    <w:r>
      <w:rPr>
        <w:noProof/>
      </w:rPr>
      <w:fldChar w:fldCharType="end"/>
    </w:r>
  </w:p>
  <w:p w14:paraId="36F0B04D" w14:textId="77777777" w:rsidR="00F01DBE" w:rsidRDefault="00F01D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F5D40" w14:textId="77777777" w:rsidR="00F01DBE" w:rsidRPr="00A9129A" w:rsidRDefault="00F01DBE" w:rsidP="00A9129A">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A3D41" w14:textId="77777777" w:rsidR="00313BF4" w:rsidRDefault="00313BF4" w:rsidP="004C49A9">
      <w:r>
        <w:separator/>
      </w:r>
    </w:p>
  </w:footnote>
  <w:footnote w:type="continuationSeparator" w:id="0">
    <w:p w14:paraId="51E20049" w14:textId="77777777" w:rsidR="00313BF4" w:rsidRDefault="00313BF4" w:rsidP="004C4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5B39DD"/>
    <w:multiLevelType w:val="hybridMultilevel"/>
    <w:tmpl w:val="3D58DFC6"/>
    <w:lvl w:ilvl="0" w:tplc="704EE27A">
      <w:start w:val="1"/>
      <w:numFmt w:val="decimal"/>
      <w:lvlText w:val="%1."/>
      <w:lvlJc w:val="left"/>
      <w:pPr>
        <w:tabs>
          <w:tab w:val="num" w:pos="360"/>
        </w:tabs>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266108"/>
    <w:multiLevelType w:val="hybridMultilevel"/>
    <w:tmpl w:val="9AEE39E8"/>
    <w:lvl w:ilvl="0" w:tplc="0409000F">
      <w:start w:val="1"/>
      <w:numFmt w:val="decimal"/>
      <w:lvlText w:val="%1."/>
      <w:lvlJc w:val="left"/>
      <w:pPr>
        <w:tabs>
          <w:tab w:val="num" w:pos="360"/>
        </w:tabs>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7736F6E"/>
    <w:multiLevelType w:val="hybridMultilevel"/>
    <w:tmpl w:val="3510FAC4"/>
    <w:lvl w:ilvl="0" w:tplc="04210019">
      <w:start w:val="1"/>
      <w:numFmt w:val="lowerLetter"/>
      <w:lvlText w:val="%1."/>
      <w:lvlJc w:val="left"/>
      <w:pPr>
        <w:ind w:left="1494" w:hanging="360"/>
      </w:p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09484FAB"/>
    <w:multiLevelType w:val="hybridMultilevel"/>
    <w:tmpl w:val="324AA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E7B1A"/>
    <w:multiLevelType w:val="hybridMultilevel"/>
    <w:tmpl w:val="E7764AEE"/>
    <w:lvl w:ilvl="0" w:tplc="04090005">
      <w:start w:val="1"/>
      <w:numFmt w:val="bullet"/>
      <w:lvlText w:val=""/>
      <w:lvlJc w:val="left"/>
      <w:pPr>
        <w:tabs>
          <w:tab w:val="num" w:pos="659"/>
        </w:tabs>
        <w:ind w:left="659" w:hanging="360"/>
      </w:pPr>
      <w:rPr>
        <w:rFonts w:ascii="Wingdings" w:hAnsi="Wingdings" w:cs="Wingdings" w:hint="default"/>
      </w:rPr>
    </w:lvl>
    <w:lvl w:ilvl="1" w:tplc="04090019">
      <w:start w:val="1"/>
      <w:numFmt w:val="lowerLetter"/>
      <w:lvlText w:val="%2."/>
      <w:lvlJc w:val="left"/>
      <w:pPr>
        <w:tabs>
          <w:tab w:val="num" w:pos="1379"/>
        </w:tabs>
        <w:ind w:left="1379" w:hanging="360"/>
      </w:pPr>
    </w:lvl>
    <w:lvl w:ilvl="2" w:tplc="0409001B">
      <w:start w:val="1"/>
      <w:numFmt w:val="lowerRoman"/>
      <w:lvlText w:val="%3."/>
      <w:lvlJc w:val="right"/>
      <w:pPr>
        <w:tabs>
          <w:tab w:val="num" w:pos="2099"/>
        </w:tabs>
        <w:ind w:left="2099" w:hanging="180"/>
      </w:pPr>
    </w:lvl>
    <w:lvl w:ilvl="3" w:tplc="0409000F">
      <w:start w:val="1"/>
      <w:numFmt w:val="decimal"/>
      <w:lvlText w:val="%4."/>
      <w:lvlJc w:val="left"/>
      <w:pPr>
        <w:tabs>
          <w:tab w:val="num" w:pos="2819"/>
        </w:tabs>
        <w:ind w:left="2819" w:hanging="360"/>
      </w:pPr>
    </w:lvl>
    <w:lvl w:ilvl="4" w:tplc="04090019">
      <w:start w:val="1"/>
      <w:numFmt w:val="lowerLetter"/>
      <w:lvlText w:val="%5."/>
      <w:lvlJc w:val="left"/>
      <w:pPr>
        <w:tabs>
          <w:tab w:val="num" w:pos="3539"/>
        </w:tabs>
        <w:ind w:left="3539" w:hanging="360"/>
      </w:pPr>
    </w:lvl>
    <w:lvl w:ilvl="5" w:tplc="0409001B">
      <w:start w:val="1"/>
      <w:numFmt w:val="lowerRoman"/>
      <w:lvlText w:val="%6."/>
      <w:lvlJc w:val="right"/>
      <w:pPr>
        <w:tabs>
          <w:tab w:val="num" w:pos="4259"/>
        </w:tabs>
        <w:ind w:left="4259" w:hanging="180"/>
      </w:pPr>
    </w:lvl>
    <w:lvl w:ilvl="6" w:tplc="0409000F">
      <w:start w:val="1"/>
      <w:numFmt w:val="decimal"/>
      <w:lvlText w:val="%7."/>
      <w:lvlJc w:val="left"/>
      <w:pPr>
        <w:tabs>
          <w:tab w:val="num" w:pos="4979"/>
        </w:tabs>
        <w:ind w:left="4979" w:hanging="360"/>
      </w:pPr>
    </w:lvl>
    <w:lvl w:ilvl="7" w:tplc="04090019">
      <w:start w:val="1"/>
      <w:numFmt w:val="lowerLetter"/>
      <w:lvlText w:val="%8."/>
      <w:lvlJc w:val="left"/>
      <w:pPr>
        <w:tabs>
          <w:tab w:val="num" w:pos="5699"/>
        </w:tabs>
        <w:ind w:left="5699" w:hanging="360"/>
      </w:pPr>
    </w:lvl>
    <w:lvl w:ilvl="8" w:tplc="0409001B">
      <w:start w:val="1"/>
      <w:numFmt w:val="lowerRoman"/>
      <w:lvlText w:val="%9."/>
      <w:lvlJc w:val="right"/>
      <w:pPr>
        <w:tabs>
          <w:tab w:val="num" w:pos="6419"/>
        </w:tabs>
        <w:ind w:left="6419" w:hanging="180"/>
      </w:pPr>
    </w:lvl>
  </w:abstractNum>
  <w:abstractNum w:abstractNumId="6">
    <w:nsid w:val="0D275330"/>
    <w:multiLevelType w:val="hybridMultilevel"/>
    <w:tmpl w:val="387C3654"/>
    <w:lvl w:ilvl="0" w:tplc="704EE27A">
      <w:start w:val="1"/>
      <w:numFmt w:val="decimal"/>
      <w:lvlText w:val="%1."/>
      <w:lvlJc w:val="left"/>
      <w:pPr>
        <w:tabs>
          <w:tab w:val="num" w:pos="360"/>
        </w:tabs>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825F18"/>
    <w:multiLevelType w:val="hybridMultilevel"/>
    <w:tmpl w:val="F216EE9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157D222F"/>
    <w:multiLevelType w:val="hybridMultilevel"/>
    <w:tmpl w:val="37AAC06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58E1DD2"/>
    <w:multiLevelType w:val="hybridMultilevel"/>
    <w:tmpl w:val="AD38EDC0"/>
    <w:lvl w:ilvl="0" w:tplc="A396301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041566"/>
    <w:multiLevelType w:val="hybridMultilevel"/>
    <w:tmpl w:val="5482650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190D4E7F"/>
    <w:multiLevelType w:val="hybridMultilevel"/>
    <w:tmpl w:val="677A32D4"/>
    <w:lvl w:ilvl="0" w:tplc="0421000F">
      <w:start w:val="1"/>
      <w:numFmt w:val="decimal"/>
      <w:lvlText w:val="%1."/>
      <w:lvlJc w:val="left"/>
      <w:pPr>
        <w:ind w:left="720" w:hanging="360"/>
      </w:pPr>
    </w:lvl>
    <w:lvl w:ilvl="1" w:tplc="3FCA7654">
      <w:numFmt w:val="bullet"/>
      <w:lvlText w:val=""/>
      <w:lvlJc w:val="left"/>
      <w:pPr>
        <w:ind w:left="1440" w:hanging="360"/>
      </w:pPr>
      <w:rPr>
        <w:rFonts w:ascii="Times New Roman" w:eastAsia="Times New Roman"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2B0255"/>
    <w:multiLevelType w:val="hybridMultilevel"/>
    <w:tmpl w:val="41DCE8BA"/>
    <w:lvl w:ilvl="0" w:tplc="704EE27A">
      <w:start w:val="1"/>
      <w:numFmt w:val="decimal"/>
      <w:lvlText w:val="%1."/>
      <w:lvlJc w:val="left"/>
      <w:pPr>
        <w:tabs>
          <w:tab w:val="num" w:pos="360"/>
        </w:tabs>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E280FEF"/>
    <w:multiLevelType w:val="hybridMultilevel"/>
    <w:tmpl w:val="FD263DD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1E525A7B"/>
    <w:multiLevelType w:val="hybridMultilevel"/>
    <w:tmpl w:val="F3C2131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1E571A79"/>
    <w:multiLevelType w:val="hybridMultilevel"/>
    <w:tmpl w:val="97B8F16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6">
    <w:nsid w:val="2277581C"/>
    <w:multiLevelType w:val="hybridMultilevel"/>
    <w:tmpl w:val="801E8D20"/>
    <w:lvl w:ilvl="0" w:tplc="0421000F">
      <w:start w:val="1"/>
      <w:numFmt w:val="decimal"/>
      <w:lvlText w:val="%1."/>
      <w:lvlJc w:val="left"/>
      <w:pPr>
        <w:tabs>
          <w:tab w:val="num" w:pos="810"/>
        </w:tabs>
        <w:ind w:left="810" w:hanging="72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27815D9"/>
    <w:multiLevelType w:val="hybridMultilevel"/>
    <w:tmpl w:val="C018FE8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27620506"/>
    <w:multiLevelType w:val="hybridMultilevel"/>
    <w:tmpl w:val="DBF867D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2DA1269D"/>
    <w:multiLevelType w:val="hybridMultilevel"/>
    <w:tmpl w:val="15802AA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F213111"/>
    <w:multiLevelType w:val="hybridMultilevel"/>
    <w:tmpl w:val="43C677E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317A5394"/>
    <w:multiLevelType w:val="hybridMultilevel"/>
    <w:tmpl w:val="1BACFAD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3356389F"/>
    <w:multiLevelType w:val="hybridMultilevel"/>
    <w:tmpl w:val="DB8042D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37D052E5"/>
    <w:multiLevelType w:val="hybridMultilevel"/>
    <w:tmpl w:val="C7F6A1BA"/>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892D27E">
      <w:start w:val="1"/>
      <w:numFmt w:val="decimal"/>
      <w:lvlText w:val="%4."/>
      <w:lvlJc w:val="left"/>
      <w:pPr>
        <w:tabs>
          <w:tab w:val="num" w:pos="1080"/>
        </w:tabs>
        <w:ind w:left="10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38E57A6E"/>
    <w:multiLevelType w:val="hybridMultilevel"/>
    <w:tmpl w:val="3DBCD2F4"/>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892D27E">
      <w:start w:val="1"/>
      <w:numFmt w:val="decimal"/>
      <w:lvlText w:val="%4."/>
      <w:lvlJc w:val="left"/>
      <w:pPr>
        <w:tabs>
          <w:tab w:val="num" w:pos="1080"/>
        </w:tabs>
        <w:ind w:left="10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3DE56B2"/>
    <w:multiLevelType w:val="hybridMultilevel"/>
    <w:tmpl w:val="E06637D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A7201920">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50E6107"/>
    <w:multiLevelType w:val="hybridMultilevel"/>
    <w:tmpl w:val="D556EBCE"/>
    <w:lvl w:ilvl="0" w:tplc="A4D0673A">
      <w:start w:val="1"/>
      <w:numFmt w:val="decimal"/>
      <w:lvlText w:val="%1."/>
      <w:lvlJc w:val="left"/>
      <w:pPr>
        <w:tabs>
          <w:tab w:val="num" w:pos="1560"/>
        </w:tabs>
        <w:ind w:left="1560" w:hanging="360"/>
      </w:pPr>
      <w:rPr>
        <w:rFonts w:hint="default"/>
      </w:rPr>
    </w:lvl>
    <w:lvl w:ilvl="1" w:tplc="04090019">
      <w:start w:val="1"/>
      <w:numFmt w:val="lowerLetter"/>
      <w:lvlText w:val="%2."/>
      <w:lvlJc w:val="left"/>
      <w:pPr>
        <w:tabs>
          <w:tab w:val="num" w:pos="2280"/>
        </w:tabs>
        <w:ind w:left="2280" w:hanging="360"/>
      </w:pPr>
    </w:lvl>
    <w:lvl w:ilvl="2" w:tplc="0409001B">
      <w:start w:val="1"/>
      <w:numFmt w:val="lowerRoman"/>
      <w:lvlText w:val="%3."/>
      <w:lvlJc w:val="right"/>
      <w:pPr>
        <w:tabs>
          <w:tab w:val="num" w:pos="3000"/>
        </w:tabs>
        <w:ind w:left="3000" w:hanging="180"/>
      </w:pPr>
    </w:lvl>
    <w:lvl w:ilvl="3" w:tplc="0409000F">
      <w:start w:val="1"/>
      <w:numFmt w:val="decimal"/>
      <w:lvlText w:val="%4."/>
      <w:lvlJc w:val="left"/>
      <w:pPr>
        <w:tabs>
          <w:tab w:val="num" w:pos="3720"/>
        </w:tabs>
        <w:ind w:left="3720" w:hanging="360"/>
      </w:pPr>
    </w:lvl>
    <w:lvl w:ilvl="4" w:tplc="04090019">
      <w:start w:val="1"/>
      <w:numFmt w:val="lowerLetter"/>
      <w:lvlText w:val="%5."/>
      <w:lvlJc w:val="left"/>
      <w:pPr>
        <w:tabs>
          <w:tab w:val="num" w:pos="4440"/>
        </w:tabs>
        <w:ind w:left="4440" w:hanging="360"/>
      </w:pPr>
    </w:lvl>
    <w:lvl w:ilvl="5" w:tplc="0409001B">
      <w:start w:val="1"/>
      <w:numFmt w:val="lowerRoman"/>
      <w:lvlText w:val="%6."/>
      <w:lvlJc w:val="right"/>
      <w:pPr>
        <w:tabs>
          <w:tab w:val="num" w:pos="5160"/>
        </w:tabs>
        <w:ind w:left="5160" w:hanging="180"/>
      </w:pPr>
    </w:lvl>
    <w:lvl w:ilvl="6" w:tplc="0409000F">
      <w:start w:val="1"/>
      <w:numFmt w:val="decimal"/>
      <w:lvlText w:val="%7."/>
      <w:lvlJc w:val="left"/>
      <w:pPr>
        <w:tabs>
          <w:tab w:val="num" w:pos="5880"/>
        </w:tabs>
        <w:ind w:left="5880" w:hanging="360"/>
      </w:pPr>
    </w:lvl>
    <w:lvl w:ilvl="7" w:tplc="04090019">
      <w:start w:val="1"/>
      <w:numFmt w:val="lowerLetter"/>
      <w:lvlText w:val="%8."/>
      <w:lvlJc w:val="left"/>
      <w:pPr>
        <w:tabs>
          <w:tab w:val="num" w:pos="6600"/>
        </w:tabs>
        <w:ind w:left="6600" w:hanging="360"/>
      </w:pPr>
    </w:lvl>
    <w:lvl w:ilvl="8" w:tplc="0409001B">
      <w:start w:val="1"/>
      <w:numFmt w:val="lowerRoman"/>
      <w:lvlText w:val="%9."/>
      <w:lvlJc w:val="right"/>
      <w:pPr>
        <w:tabs>
          <w:tab w:val="num" w:pos="7320"/>
        </w:tabs>
        <w:ind w:left="7320" w:hanging="180"/>
      </w:pPr>
    </w:lvl>
  </w:abstractNum>
  <w:abstractNum w:abstractNumId="27">
    <w:nsid w:val="4A1D72D0"/>
    <w:multiLevelType w:val="hybridMultilevel"/>
    <w:tmpl w:val="D30638B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54EE7317"/>
    <w:multiLevelType w:val="hybridMultilevel"/>
    <w:tmpl w:val="AA5069D4"/>
    <w:lvl w:ilvl="0" w:tplc="A4D0673A">
      <w:start w:val="1"/>
      <w:numFmt w:val="decimal"/>
      <w:lvlText w:val="%1."/>
      <w:lvlJc w:val="left"/>
      <w:pPr>
        <w:tabs>
          <w:tab w:val="num" w:pos="360"/>
        </w:tabs>
        <w:ind w:left="360" w:hanging="360"/>
      </w:pPr>
      <w:rPr>
        <w:rFonts w:hint="default"/>
      </w:rPr>
    </w:lvl>
    <w:lvl w:ilvl="1" w:tplc="04210019" w:tentative="1">
      <w:start w:val="1"/>
      <w:numFmt w:val="lowerLetter"/>
      <w:lvlText w:val="%2."/>
      <w:lvlJc w:val="left"/>
      <w:pPr>
        <w:ind w:left="240" w:hanging="360"/>
      </w:pPr>
    </w:lvl>
    <w:lvl w:ilvl="2" w:tplc="0421001B" w:tentative="1">
      <w:start w:val="1"/>
      <w:numFmt w:val="lowerRoman"/>
      <w:lvlText w:val="%3."/>
      <w:lvlJc w:val="right"/>
      <w:pPr>
        <w:ind w:left="960" w:hanging="180"/>
      </w:pPr>
    </w:lvl>
    <w:lvl w:ilvl="3" w:tplc="0421000F" w:tentative="1">
      <w:start w:val="1"/>
      <w:numFmt w:val="decimal"/>
      <w:lvlText w:val="%4."/>
      <w:lvlJc w:val="left"/>
      <w:pPr>
        <w:ind w:left="1680" w:hanging="360"/>
      </w:pPr>
    </w:lvl>
    <w:lvl w:ilvl="4" w:tplc="04210019" w:tentative="1">
      <w:start w:val="1"/>
      <w:numFmt w:val="lowerLetter"/>
      <w:lvlText w:val="%5."/>
      <w:lvlJc w:val="left"/>
      <w:pPr>
        <w:ind w:left="2400" w:hanging="360"/>
      </w:pPr>
    </w:lvl>
    <w:lvl w:ilvl="5" w:tplc="0421001B" w:tentative="1">
      <w:start w:val="1"/>
      <w:numFmt w:val="lowerRoman"/>
      <w:lvlText w:val="%6."/>
      <w:lvlJc w:val="right"/>
      <w:pPr>
        <w:ind w:left="3120" w:hanging="180"/>
      </w:pPr>
    </w:lvl>
    <w:lvl w:ilvl="6" w:tplc="0421000F" w:tentative="1">
      <w:start w:val="1"/>
      <w:numFmt w:val="decimal"/>
      <w:lvlText w:val="%7."/>
      <w:lvlJc w:val="left"/>
      <w:pPr>
        <w:ind w:left="3840" w:hanging="360"/>
      </w:pPr>
    </w:lvl>
    <w:lvl w:ilvl="7" w:tplc="04210019" w:tentative="1">
      <w:start w:val="1"/>
      <w:numFmt w:val="lowerLetter"/>
      <w:lvlText w:val="%8."/>
      <w:lvlJc w:val="left"/>
      <w:pPr>
        <w:ind w:left="4560" w:hanging="360"/>
      </w:pPr>
    </w:lvl>
    <w:lvl w:ilvl="8" w:tplc="0421001B" w:tentative="1">
      <w:start w:val="1"/>
      <w:numFmt w:val="lowerRoman"/>
      <w:lvlText w:val="%9."/>
      <w:lvlJc w:val="right"/>
      <w:pPr>
        <w:ind w:left="5280" w:hanging="180"/>
      </w:pPr>
    </w:lvl>
  </w:abstractNum>
  <w:abstractNum w:abstractNumId="29">
    <w:nsid w:val="56A363A4"/>
    <w:multiLevelType w:val="hybridMultilevel"/>
    <w:tmpl w:val="8CEA7B6A"/>
    <w:lvl w:ilvl="0" w:tplc="0409000F">
      <w:start w:val="1"/>
      <w:numFmt w:val="decimal"/>
      <w:lvlText w:val="%1."/>
      <w:lvlJc w:val="left"/>
      <w:pPr>
        <w:tabs>
          <w:tab w:val="num" w:pos="720"/>
        </w:tabs>
        <w:ind w:left="720" w:hanging="360"/>
      </w:pPr>
      <w:rPr>
        <w:rFonts w:hint="default"/>
      </w:rPr>
    </w:lvl>
    <w:lvl w:ilvl="1" w:tplc="00727DA6">
      <w:numFmt w:val="bullet"/>
      <w:lvlText w:val="-"/>
      <w:lvlJc w:val="left"/>
      <w:pPr>
        <w:tabs>
          <w:tab w:val="num" w:pos="720"/>
        </w:tabs>
        <w:ind w:left="720" w:hanging="360"/>
      </w:pPr>
      <w:rPr>
        <w:rFonts w:ascii="Arial" w:eastAsia="Times New Roman" w:hAnsi="Arial"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5C917A5E"/>
    <w:multiLevelType w:val="hybridMultilevel"/>
    <w:tmpl w:val="31BEB884"/>
    <w:lvl w:ilvl="0" w:tplc="B6FEBD9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892D27E">
      <w:start w:val="1"/>
      <w:numFmt w:val="decimal"/>
      <w:lvlText w:val="%4."/>
      <w:lvlJc w:val="left"/>
      <w:pPr>
        <w:tabs>
          <w:tab w:val="num" w:pos="1080"/>
        </w:tabs>
        <w:ind w:left="10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3644B3B"/>
    <w:multiLevelType w:val="multilevel"/>
    <w:tmpl w:val="ABFC681C"/>
    <w:lvl w:ilvl="0">
      <w:start w:val="1"/>
      <w:numFmt w:val="decimal"/>
      <w:lvlText w:val="%1."/>
      <w:lvlJc w:val="left"/>
      <w:pPr>
        <w:ind w:left="720" w:hanging="360"/>
      </w:pPr>
    </w:lvl>
    <w:lvl w:ilvl="1">
      <w:start w:val="1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65341E5"/>
    <w:multiLevelType w:val="hybridMultilevel"/>
    <w:tmpl w:val="7ECE2FE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6B5C04CE"/>
    <w:multiLevelType w:val="multilevel"/>
    <w:tmpl w:val="ABFC681C"/>
    <w:lvl w:ilvl="0">
      <w:start w:val="1"/>
      <w:numFmt w:val="decimal"/>
      <w:lvlText w:val="%1."/>
      <w:lvlJc w:val="left"/>
      <w:pPr>
        <w:ind w:left="720" w:hanging="360"/>
      </w:pPr>
    </w:lvl>
    <w:lvl w:ilvl="1">
      <w:start w:val="1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F8B75C8"/>
    <w:multiLevelType w:val="hybridMultilevel"/>
    <w:tmpl w:val="599E7D20"/>
    <w:lvl w:ilvl="0" w:tplc="C47A0F9C">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0"/>
  </w:num>
  <w:num w:numId="2">
    <w:abstractNumId w:val="5"/>
  </w:num>
  <w:num w:numId="3">
    <w:abstractNumId w:val="26"/>
  </w:num>
  <w:num w:numId="4">
    <w:abstractNumId w:val="25"/>
  </w:num>
  <w:num w:numId="5">
    <w:abstractNumId w:val="16"/>
  </w:num>
  <w:num w:numId="6">
    <w:abstractNumId w:val="32"/>
  </w:num>
  <w:num w:numId="7">
    <w:abstractNumId w:val="11"/>
  </w:num>
  <w:num w:numId="8">
    <w:abstractNumId w:val="34"/>
  </w:num>
  <w:num w:numId="9">
    <w:abstractNumId w:val="14"/>
  </w:num>
  <w:num w:numId="10">
    <w:abstractNumId w:val="27"/>
  </w:num>
  <w:num w:numId="11">
    <w:abstractNumId w:val="20"/>
  </w:num>
  <w:num w:numId="12">
    <w:abstractNumId w:val="13"/>
  </w:num>
  <w:num w:numId="13">
    <w:abstractNumId w:val="8"/>
  </w:num>
  <w:num w:numId="14">
    <w:abstractNumId w:val="7"/>
  </w:num>
  <w:num w:numId="15">
    <w:abstractNumId w:val="21"/>
  </w:num>
  <w:num w:numId="16">
    <w:abstractNumId w:val="22"/>
  </w:num>
  <w:num w:numId="17">
    <w:abstractNumId w:val="18"/>
  </w:num>
  <w:num w:numId="18">
    <w:abstractNumId w:val="17"/>
  </w:num>
  <w:num w:numId="19">
    <w:abstractNumId w:val="10"/>
  </w:num>
  <w:num w:numId="20">
    <w:abstractNumId w:val="15"/>
  </w:num>
  <w:num w:numId="21">
    <w:abstractNumId w:val="3"/>
  </w:num>
  <w:num w:numId="22">
    <w:abstractNumId w:val="28"/>
  </w:num>
  <w:num w:numId="23">
    <w:abstractNumId w:val="6"/>
  </w:num>
  <w:num w:numId="24">
    <w:abstractNumId w:val="12"/>
  </w:num>
  <w:num w:numId="25">
    <w:abstractNumId w:val="1"/>
  </w:num>
  <w:num w:numId="26">
    <w:abstractNumId w:val="29"/>
  </w:num>
  <w:num w:numId="27">
    <w:abstractNumId w:val="33"/>
  </w:num>
  <w:num w:numId="28">
    <w:abstractNumId w:val="9"/>
  </w:num>
  <w:num w:numId="29">
    <w:abstractNumId w:val="23"/>
  </w:num>
  <w:num w:numId="30">
    <w:abstractNumId w:val="24"/>
  </w:num>
  <w:num w:numId="31">
    <w:abstractNumId w:val="2"/>
  </w:num>
  <w:num w:numId="32">
    <w:abstractNumId w:val="19"/>
  </w:num>
  <w:num w:numId="33">
    <w:abstractNumId w:val="31"/>
  </w:num>
  <w:num w:numId="34">
    <w:abstractNumId w:val="0"/>
  </w:num>
  <w:num w:numId="35">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B6"/>
    <w:rsid w:val="00002081"/>
    <w:rsid w:val="00002E89"/>
    <w:rsid w:val="00003D15"/>
    <w:rsid w:val="00004932"/>
    <w:rsid w:val="000140A9"/>
    <w:rsid w:val="00021A55"/>
    <w:rsid w:val="00033F6C"/>
    <w:rsid w:val="00043033"/>
    <w:rsid w:val="00046D0E"/>
    <w:rsid w:val="0005110C"/>
    <w:rsid w:val="000538C6"/>
    <w:rsid w:val="00056E89"/>
    <w:rsid w:val="00057176"/>
    <w:rsid w:val="000606AF"/>
    <w:rsid w:val="00060C2E"/>
    <w:rsid w:val="000619B6"/>
    <w:rsid w:val="00070441"/>
    <w:rsid w:val="00077B8B"/>
    <w:rsid w:val="00083B1C"/>
    <w:rsid w:val="0008425D"/>
    <w:rsid w:val="0008652E"/>
    <w:rsid w:val="00086C80"/>
    <w:rsid w:val="00091F88"/>
    <w:rsid w:val="000A3BDE"/>
    <w:rsid w:val="000A4EF2"/>
    <w:rsid w:val="000A57C1"/>
    <w:rsid w:val="000B0249"/>
    <w:rsid w:val="000B6825"/>
    <w:rsid w:val="000C44F8"/>
    <w:rsid w:val="000D1D13"/>
    <w:rsid w:val="000D5710"/>
    <w:rsid w:val="000E3BF0"/>
    <w:rsid w:val="000E71FB"/>
    <w:rsid w:val="001034FA"/>
    <w:rsid w:val="00103F06"/>
    <w:rsid w:val="00105592"/>
    <w:rsid w:val="00112764"/>
    <w:rsid w:val="001133AF"/>
    <w:rsid w:val="00115E3B"/>
    <w:rsid w:val="00120BD9"/>
    <w:rsid w:val="001224B2"/>
    <w:rsid w:val="00137524"/>
    <w:rsid w:val="001533C9"/>
    <w:rsid w:val="00153D34"/>
    <w:rsid w:val="00154250"/>
    <w:rsid w:val="00157400"/>
    <w:rsid w:val="001650B8"/>
    <w:rsid w:val="00167C84"/>
    <w:rsid w:val="00170D30"/>
    <w:rsid w:val="00172A19"/>
    <w:rsid w:val="00177AB9"/>
    <w:rsid w:val="00194404"/>
    <w:rsid w:val="001C1DE6"/>
    <w:rsid w:val="001D13CE"/>
    <w:rsid w:val="001E16D3"/>
    <w:rsid w:val="001E2CDF"/>
    <w:rsid w:val="001E3F85"/>
    <w:rsid w:val="001E6C89"/>
    <w:rsid w:val="001F485F"/>
    <w:rsid w:val="00200328"/>
    <w:rsid w:val="002022CB"/>
    <w:rsid w:val="00204C49"/>
    <w:rsid w:val="00205547"/>
    <w:rsid w:val="0022012D"/>
    <w:rsid w:val="00224FA7"/>
    <w:rsid w:val="002316D6"/>
    <w:rsid w:val="00231822"/>
    <w:rsid w:val="0023190D"/>
    <w:rsid w:val="00232AEA"/>
    <w:rsid w:val="00233BF4"/>
    <w:rsid w:val="00236BE7"/>
    <w:rsid w:val="00237F90"/>
    <w:rsid w:val="00240A68"/>
    <w:rsid w:val="0024123A"/>
    <w:rsid w:val="002417B4"/>
    <w:rsid w:val="002453C5"/>
    <w:rsid w:val="00246E54"/>
    <w:rsid w:val="0025228E"/>
    <w:rsid w:val="00253ADD"/>
    <w:rsid w:val="00267906"/>
    <w:rsid w:val="00270901"/>
    <w:rsid w:val="00270F96"/>
    <w:rsid w:val="002757A0"/>
    <w:rsid w:val="00281D49"/>
    <w:rsid w:val="00286FD6"/>
    <w:rsid w:val="00287F9F"/>
    <w:rsid w:val="00292C0C"/>
    <w:rsid w:val="002952EA"/>
    <w:rsid w:val="002A3D07"/>
    <w:rsid w:val="002A718D"/>
    <w:rsid w:val="002B5C2B"/>
    <w:rsid w:val="002C2B4C"/>
    <w:rsid w:val="002D2E14"/>
    <w:rsid w:val="002D3FAE"/>
    <w:rsid w:val="002E1309"/>
    <w:rsid w:val="002E7FFD"/>
    <w:rsid w:val="002F1849"/>
    <w:rsid w:val="002F2CD5"/>
    <w:rsid w:val="002F348D"/>
    <w:rsid w:val="002F535B"/>
    <w:rsid w:val="002F6006"/>
    <w:rsid w:val="00300864"/>
    <w:rsid w:val="00300B6F"/>
    <w:rsid w:val="0030280A"/>
    <w:rsid w:val="003043AD"/>
    <w:rsid w:val="00313BF4"/>
    <w:rsid w:val="00314959"/>
    <w:rsid w:val="003151D8"/>
    <w:rsid w:val="0031653C"/>
    <w:rsid w:val="0031667B"/>
    <w:rsid w:val="003167DB"/>
    <w:rsid w:val="00331F7B"/>
    <w:rsid w:val="0033399D"/>
    <w:rsid w:val="00335502"/>
    <w:rsid w:val="003405E1"/>
    <w:rsid w:val="00340BD0"/>
    <w:rsid w:val="003432FE"/>
    <w:rsid w:val="00344F5C"/>
    <w:rsid w:val="00353E04"/>
    <w:rsid w:val="00354B43"/>
    <w:rsid w:val="00361929"/>
    <w:rsid w:val="003620E0"/>
    <w:rsid w:val="003651E5"/>
    <w:rsid w:val="0037139A"/>
    <w:rsid w:val="00372EF7"/>
    <w:rsid w:val="0038130E"/>
    <w:rsid w:val="00386C7B"/>
    <w:rsid w:val="00394679"/>
    <w:rsid w:val="00396B8D"/>
    <w:rsid w:val="003A3F0D"/>
    <w:rsid w:val="003A51EC"/>
    <w:rsid w:val="003B0BAE"/>
    <w:rsid w:val="003B16D0"/>
    <w:rsid w:val="003B2C8D"/>
    <w:rsid w:val="003B4131"/>
    <w:rsid w:val="003B44D1"/>
    <w:rsid w:val="003C2C6A"/>
    <w:rsid w:val="003C615B"/>
    <w:rsid w:val="003C73B0"/>
    <w:rsid w:val="003C7DD4"/>
    <w:rsid w:val="003D5872"/>
    <w:rsid w:val="003D5E0B"/>
    <w:rsid w:val="003E540D"/>
    <w:rsid w:val="003E548B"/>
    <w:rsid w:val="003F22F2"/>
    <w:rsid w:val="003F32E9"/>
    <w:rsid w:val="00400700"/>
    <w:rsid w:val="00401E97"/>
    <w:rsid w:val="00416528"/>
    <w:rsid w:val="00431AEB"/>
    <w:rsid w:val="00441E43"/>
    <w:rsid w:val="00447D80"/>
    <w:rsid w:val="004501D5"/>
    <w:rsid w:val="0045173B"/>
    <w:rsid w:val="0045292D"/>
    <w:rsid w:val="00453A4B"/>
    <w:rsid w:val="00453C01"/>
    <w:rsid w:val="0045416B"/>
    <w:rsid w:val="00461B5B"/>
    <w:rsid w:val="00462F5B"/>
    <w:rsid w:val="00463AF2"/>
    <w:rsid w:val="00465371"/>
    <w:rsid w:val="004658E3"/>
    <w:rsid w:val="00466093"/>
    <w:rsid w:val="00466BC5"/>
    <w:rsid w:val="00483EE4"/>
    <w:rsid w:val="004841CC"/>
    <w:rsid w:val="004911AC"/>
    <w:rsid w:val="0049234C"/>
    <w:rsid w:val="0049283F"/>
    <w:rsid w:val="004952EC"/>
    <w:rsid w:val="00496089"/>
    <w:rsid w:val="004969F6"/>
    <w:rsid w:val="004A061D"/>
    <w:rsid w:val="004A099B"/>
    <w:rsid w:val="004A415C"/>
    <w:rsid w:val="004A4DE5"/>
    <w:rsid w:val="004A7D58"/>
    <w:rsid w:val="004B0CD3"/>
    <w:rsid w:val="004B5918"/>
    <w:rsid w:val="004B5F07"/>
    <w:rsid w:val="004C2F68"/>
    <w:rsid w:val="004C49A9"/>
    <w:rsid w:val="004C51A3"/>
    <w:rsid w:val="004D2109"/>
    <w:rsid w:val="004D414D"/>
    <w:rsid w:val="004F2520"/>
    <w:rsid w:val="004F5476"/>
    <w:rsid w:val="004F692B"/>
    <w:rsid w:val="004F6A75"/>
    <w:rsid w:val="005048AF"/>
    <w:rsid w:val="00517C8C"/>
    <w:rsid w:val="00520704"/>
    <w:rsid w:val="00522D76"/>
    <w:rsid w:val="00534B8A"/>
    <w:rsid w:val="0053537F"/>
    <w:rsid w:val="00535CE6"/>
    <w:rsid w:val="00541AB7"/>
    <w:rsid w:val="0054356F"/>
    <w:rsid w:val="005477CB"/>
    <w:rsid w:val="00556EC1"/>
    <w:rsid w:val="00557DDB"/>
    <w:rsid w:val="00564620"/>
    <w:rsid w:val="00583368"/>
    <w:rsid w:val="00583B80"/>
    <w:rsid w:val="0059155A"/>
    <w:rsid w:val="005A6751"/>
    <w:rsid w:val="005B0096"/>
    <w:rsid w:val="005B0205"/>
    <w:rsid w:val="005B6FCA"/>
    <w:rsid w:val="005C14CC"/>
    <w:rsid w:val="005C1DBE"/>
    <w:rsid w:val="005E1DEE"/>
    <w:rsid w:val="005E6C12"/>
    <w:rsid w:val="005F3F31"/>
    <w:rsid w:val="0060054D"/>
    <w:rsid w:val="00601B8A"/>
    <w:rsid w:val="00603B51"/>
    <w:rsid w:val="00604D58"/>
    <w:rsid w:val="00606FA3"/>
    <w:rsid w:val="006123A4"/>
    <w:rsid w:val="00623D4A"/>
    <w:rsid w:val="00625AF1"/>
    <w:rsid w:val="00626126"/>
    <w:rsid w:val="006267D6"/>
    <w:rsid w:val="006432CB"/>
    <w:rsid w:val="00643F97"/>
    <w:rsid w:val="00644E0C"/>
    <w:rsid w:val="00653948"/>
    <w:rsid w:val="006545E4"/>
    <w:rsid w:val="00654A4C"/>
    <w:rsid w:val="006555BB"/>
    <w:rsid w:val="006654F1"/>
    <w:rsid w:val="00665EA1"/>
    <w:rsid w:val="00670FC4"/>
    <w:rsid w:val="006732BC"/>
    <w:rsid w:val="00673D12"/>
    <w:rsid w:val="00674F78"/>
    <w:rsid w:val="00697B96"/>
    <w:rsid w:val="006B0422"/>
    <w:rsid w:val="006B1650"/>
    <w:rsid w:val="006B42E5"/>
    <w:rsid w:val="006B4C58"/>
    <w:rsid w:val="006B5F26"/>
    <w:rsid w:val="006D0762"/>
    <w:rsid w:val="006D0A3F"/>
    <w:rsid w:val="006D10F1"/>
    <w:rsid w:val="006E14A6"/>
    <w:rsid w:val="006E21CA"/>
    <w:rsid w:val="00702BBA"/>
    <w:rsid w:val="0070381A"/>
    <w:rsid w:val="00705B0F"/>
    <w:rsid w:val="00706EC7"/>
    <w:rsid w:val="00712871"/>
    <w:rsid w:val="007173E3"/>
    <w:rsid w:val="00721171"/>
    <w:rsid w:val="00725F5C"/>
    <w:rsid w:val="00726172"/>
    <w:rsid w:val="007325D4"/>
    <w:rsid w:val="00737623"/>
    <w:rsid w:val="007529EC"/>
    <w:rsid w:val="00771F59"/>
    <w:rsid w:val="0078271A"/>
    <w:rsid w:val="00784547"/>
    <w:rsid w:val="007853D1"/>
    <w:rsid w:val="007861A3"/>
    <w:rsid w:val="00790FA9"/>
    <w:rsid w:val="00796D37"/>
    <w:rsid w:val="007A01F0"/>
    <w:rsid w:val="007B0BB8"/>
    <w:rsid w:val="007B382C"/>
    <w:rsid w:val="007B6704"/>
    <w:rsid w:val="007D01F8"/>
    <w:rsid w:val="007D3639"/>
    <w:rsid w:val="007E080E"/>
    <w:rsid w:val="007E3A26"/>
    <w:rsid w:val="007E735A"/>
    <w:rsid w:val="007F05D3"/>
    <w:rsid w:val="007F3F5E"/>
    <w:rsid w:val="007F60EB"/>
    <w:rsid w:val="007F6DBB"/>
    <w:rsid w:val="007F7433"/>
    <w:rsid w:val="00802E62"/>
    <w:rsid w:val="0080338C"/>
    <w:rsid w:val="00813B31"/>
    <w:rsid w:val="00813EBD"/>
    <w:rsid w:val="00814E2A"/>
    <w:rsid w:val="008219FB"/>
    <w:rsid w:val="00845340"/>
    <w:rsid w:val="008506F3"/>
    <w:rsid w:val="00851009"/>
    <w:rsid w:val="0085599E"/>
    <w:rsid w:val="00856BE7"/>
    <w:rsid w:val="00857ABC"/>
    <w:rsid w:val="008608E6"/>
    <w:rsid w:val="008614EB"/>
    <w:rsid w:val="00862574"/>
    <w:rsid w:val="00863EA0"/>
    <w:rsid w:val="0087049A"/>
    <w:rsid w:val="0087055F"/>
    <w:rsid w:val="00872460"/>
    <w:rsid w:val="0087278C"/>
    <w:rsid w:val="00873521"/>
    <w:rsid w:val="008738D3"/>
    <w:rsid w:val="00875C3B"/>
    <w:rsid w:val="0088355E"/>
    <w:rsid w:val="008842BE"/>
    <w:rsid w:val="00890858"/>
    <w:rsid w:val="008962A6"/>
    <w:rsid w:val="008A0082"/>
    <w:rsid w:val="008A32B7"/>
    <w:rsid w:val="008A771C"/>
    <w:rsid w:val="008B0CDB"/>
    <w:rsid w:val="008B0EA6"/>
    <w:rsid w:val="008C140D"/>
    <w:rsid w:val="008C5865"/>
    <w:rsid w:val="008C6CED"/>
    <w:rsid w:val="008C6E12"/>
    <w:rsid w:val="008E6527"/>
    <w:rsid w:val="008F11F1"/>
    <w:rsid w:val="008F3D51"/>
    <w:rsid w:val="008F6509"/>
    <w:rsid w:val="00903A61"/>
    <w:rsid w:val="009061CE"/>
    <w:rsid w:val="00914BE4"/>
    <w:rsid w:val="009177E2"/>
    <w:rsid w:val="00922011"/>
    <w:rsid w:val="009226C1"/>
    <w:rsid w:val="00931838"/>
    <w:rsid w:val="00931C89"/>
    <w:rsid w:val="0093741F"/>
    <w:rsid w:val="00943F30"/>
    <w:rsid w:val="00964612"/>
    <w:rsid w:val="009766DF"/>
    <w:rsid w:val="0097740A"/>
    <w:rsid w:val="00991777"/>
    <w:rsid w:val="00995ADF"/>
    <w:rsid w:val="00995DC3"/>
    <w:rsid w:val="009A247A"/>
    <w:rsid w:val="009B6109"/>
    <w:rsid w:val="009D26F7"/>
    <w:rsid w:val="009D5996"/>
    <w:rsid w:val="009D639C"/>
    <w:rsid w:val="009D6FB2"/>
    <w:rsid w:val="009E2BA6"/>
    <w:rsid w:val="009E31BD"/>
    <w:rsid w:val="009E7B7B"/>
    <w:rsid w:val="009F4586"/>
    <w:rsid w:val="00A0542C"/>
    <w:rsid w:val="00A0655E"/>
    <w:rsid w:val="00A06B5C"/>
    <w:rsid w:val="00A128A6"/>
    <w:rsid w:val="00A13B86"/>
    <w:rsid w:val="00A15476"/>
    <w:rsid w:val="00A31EC1"/>
    <w:rsid w:val="00A34276"/>
    <w:rsid w:val="00A35EF3"/>
    <w:rsid w:val="00A36995"/>
    <w:rsid w:val="00A42877"/>
    <w:rsid w:val="00A55F2E"/>
    <w:rsid w:val="00A56953"/>
    <w:rsid w:val="00A67576"/>
    <w:rsid w:val="00A702FA"/>
    <w:rsid w:val="00A72E36"/>
    <w:rsid w:val="00A733FC"/>
    <w:rsid w:val="00A75B53"/>
    <w:rsid w:val="00A9129A"/>
    <w:rsid w:val="00A9497A"/>
    <w:rsid w:val="00A97711"/>
    <w:rsid w:val="00AA153E"/>
    <w:rsid w:val="00AA1892"/>
    <w:rsid w:val="00AA1C60"/>
    <w:rsid w:val="00AA1F63"/>
    <w:rsid w:val="00AA6902"/>
    <w:rsid w:val="00AB10A4"/>
    <w:rsid w:val="00AB18CA"/>
    <w:rsid w:val="00AB2026"/>
    <w:rsid w:val="00AB301D"/>
    <w:rsid w:val="00AC13AB"/>
    <w:rsid w:val="00AD5235"/>
    <w:rsid w:val="00AE1221"/>
    <w:rsid w:val="00AF4F53"/>
    <w:rsid w:val="00B01CCD"/>
    <w:rsid w:val="00B02486"/>
    <w:rsid w:val="00B06D10"/>
    <w:rsid w:val="00B254BE"/>
    <w:rsid w:val="00B270F7"/>
    <w:rsid w:val="00B30A37"/>
    <w:rsid w:val="00B352A9"/>
    <w:rsid w:val="00B43A6E"/>
    <w:rsid w:val="00B67FB0"/>
    <w:rsid w:val="00B7556D"/>
    <w:rsid w:val="00B778A3"/>
    <w:rsid w:val="00B83BEC"/>
    <w:rsid w:val="00B93219"/>
    <w:rsid w:val="00B97BBF"/>
    <w:rsid w:val="00BA6553"/>
    <w:rsid w:val="00BB55D4"/>
    <w:rsid w:val="00BB7160"/>
    <w:rsid w:val="00BC0A65"/>
    <w:rsid w:val="00BC1303"/>
    <w:rsid w:val="00BC3ACC"/>
    <w:rsid w:val="00BC67BB"/>
    <w:rsid w:val="00BC6DA1"/>
    <w:rsid w:val="00BD13AE"/>
    <w:rsid w:val="00BD14D8"/>
    <w:rsid w:val="00BD5A1F"/>
    <w:rsid w:val="00BD5CC3"/>
    <w:rsid w:val="00BD7390"/>
    <w:rsid w:val="00BE040E"/>
    <w:rsid w:val="00BE62DA"/>
    <w:rsid w:val="00BF4365"/>
    <w:rsid w:val="00C010CD"/>
    <w:rsid w:val="00C02363"/>
    <w:rsid w:val="00C0697D"/>
    <w:rsid w:val="00C142C8"/>
    <w:rsid w:val="00C1723E"/>
    <w:rsid w:val="00C215C9"/>
    <w:rsid w:val="00C24E08"/>
    <w:rsid w:val="00C34D47"/>
    <w:rsid w:val="00C36341"/>
    <w:rsid w:val="00C3710E"/>
    <w:rsid w:val="00C371D6"/>
    <w:rsid w:val="00C37FCD"/>
    <w:rsid w:val="00C41673"/>
    <w:rsid w:val="00C44EE4"/>
    <w:rsid w:val="00C50A5B"/>
    <w:rsid w:val="00C561B3"/>
    <w:rsid w:val="00C6238A"/>
    <w:rsid w:val="00C624E7"/>
    <w:rsid w:val="00C6252A"/>
    <w:rsid w:val="00C6434C"/>
    <w:rsid w:val="00C64FD8"/>
    <w:rsid w:val="00C76F77"/>
    <w:rsid w:val="00C7721E"/>
    <w:rsid w:val="00C82390"/>
    <w:rsid w:val="00C823F3"/>
    <w:rsid w:val="00C85008"/>
    <w:rsid w:val="00C8686A"/>
    <w:rsid w:val="00C91AC1"/>
    <w:rsid w:val="00CA4290"/>
    <w:rsid w:val="00CB0751"/>
    <w:rsid w:val="00CC00C5"/>
    <w:rsid w:val="00CC1D04"/>
    <w:rsid w:val="00CD00F9"/>
    <w:rsid w:val="00CD239C"/>
    <w:rsid w:val="00CD2FF0"/>
    <w:rsid w:val="00CD4B62"/>
    <w:rsid w:val="00CE0366"/>
    <w:rsid w:val="00CE299D"/>
    <w:rsid w:val="00CE44A8"/>
    <w:rsid w:val="00CE6EDE"/>
    <w:rsid w:val="00CE76A7"/>
    <w:rsid w:val="00CF47F7"/>
    <w:rsid w:val="00D01014"/>
    <w:rsid w:val="00D05308"/>
    <w:rsid w:val="00D0552B"/>
    <w:rsid w:val="00D0709E"/>
    <w:rsid w:val="00D10D74"/>
    <w:rsid w:val="00D1313C"/>
    <w:rsid w:val="00D21CEE"/>
    <w:rsid w:val="00D26ACF"/>
    <w:rsid w:val="00D27520"/>
    <w:rsid w:val="00D30A9E"/>
    <w:rsid w:val="00D31C22"/>
    <w:rsid w:val="00D32CB3"/>
    <w:rsid w:val="00D34342"/>
    <w:rsid w:val="00D44BCC"/>
    <w:rsid w:val="00D45935"/>
    <w:rsid w:val="00D5586D"/>
    <w:rsid w:val="00D57609"/>
    <w:rsid w:val="00D6161F"/>
    <w:rsid w:val="00D67420"/>
    <w:rsid w:val="00D81B87"/>
    <w:rsid w:val="00D8460C"/>
    <w:rsid w:val="00D84EE9"/>
    <w:rsid w:val="00D86F0A"/>
    <w:rsid w:val="00D91674"/>
    <w:rsid w:val="00DA3E0B"/>
    <w:rsid w:val="00DA5116"/>
    <w:rsid w:val="00DA76A7"/>
    <w:rsid w:val="00DB2870"/>
    <w:rsid w:val="00DB6279"/>
    <w:rsid w:val="00DB6658"/>
    <w:rsid w:val="00DC0A14"/>
    <w:rsid w:val="00DC666E"/>
    <w:rsid w:val="00DD11BF"/>
    <w:rsid w:val="00DD67FE"/>
    <w:rsid w:val="00DE169C"/>
    <w:rsid w:val="00DE2D61"/>
    <w:rsid w:val="00DE3BE8"/>
    <w:rsid w:val="00DE4F0E"/>
    <w:rsid w:val="00E00CBE"/>
    <w:rsid w:val="00E035C7"/>
    <w:rsid w:val="00E03BA7"/>
    <w:rsid w:val="00E15530"/>
    <w:rsid w:val="00E15D2C"/>
    <w:rsid w:val="00E161F9"/>
    <w:rsid w:val="00E16DCA"/>
    <w:rsid w:val="00E20F75"/>
    <w:rsid w:val="00E276D6"/>
    <w:rsid w:val="00E357FE"/>
    <w:rsid w:val="00E41235"/>
    <w:rsid w:val="00E41F33"/>
    <w:rsid w:val="00E4387A"/>
    <w:rsid w:val="00E5007B"/>
    <w:rsid w:val="00E532A6"/>
    <w:rsid w:val="00E53445"/>
    <w:rsid w:val="00E54FAB"/>
    <w:rsid w:val="00E70888"/>
    <w:rsid w:val="00E7200C"/>
    <w:rsid w:val="00E74693"/>
    <w:rsid w:val="00E74900"/>
    <w:rsid w:val="00E81274"/>
    <w:rsid w:val="00E83BCA"/>
    <w:rsid w:val="00E8457C"/>
    <w:rsid w:val="00E958C2"/>
    <w:rsid w:val="00E97240"/>
    <w:rsid w:val="00E979E6"/>
    <w:rsid w:val="00EA06FC"/>
    <w:rsid w:val="00EB1262"/>
    <w:rsid w:val="00EB15E2"/>
    <w:rsid w:val="00EC7B28"/>
    <w:rsid w:val="00ED0ABD"/>
    <w:rsid w:val="00ED2FFA"/>
    <w:rsid w:val="00ED6032"/>
    <w:rsid w:val="00EE3B40"/>
    <w:rsid w:val="00EF02F2"/>
    <w:rsid w:val="00EF164A"/>
    <w:rsid w:val="00F01DBE"/>
    <w:rsid w:val="00F05CEB"/>
    <w:rsid w:val="00F24983"/>
    <w:rsid w:val="00F24F27"/>
    <w:rsid w:val="00F27CBB"/>
    <w:rsid w:val="00F333D4"/>
    <w:rsid w:val="00F41653"/>
    <w:rsid w:val="00F44447"/>
    <w:rsid w:val="00F55A54"/>
    <w:rsid w:val="00F55CC8"/>
    <w:rsid w:val="00F5684C"/>
    <w:rsid w:val="00F578D8"/>
    <w:rsid w:val="00F72838"/>
    <w:rsid w:val="00F753EE"/>
    <w:rsid w:val="00F77EF4"/>
    <w:rsid w:val="00F82A6D"/>
    <w:rsid w:val="00F8539B"/>
    <w:rsid w:val="00F90539"/>
    <w:rsid w:val="00F95F90"/>
    <w:rsid w:val="00F964CA"/>
    <w:rsid w:val="00FB28B3"/>
    <w:rsid w:val="00FB4B7C"/>
    <w:rsid w:val="00FB5181"/>
    <w:rsid w:val="00FC2481"/>
    <w:rsid w:val="00FC608E"/>
    <w:rsid w:val="00FD776D"/>
    <w:rsid w:val="00FE0120"/>
    <w:rsid w:val="00FE0AEE"/>
    <w:rsid w:val="00FE0C43"/>
    <w:rsid w:val="00FF1567"/>
    <w:rsid w:val="00FF5521"/>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65A2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
    <w:qFormat/>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pPr>
      <w:keepNext/>
      <w:jc w:val="center"/>
      <w:outlineLvl w:val="3"/>
    </w:pPr>
    <w:rPr>
      <w:rFonts w:ascii="Calibri" w:hAnsi="Calibri"/>
      <w:b/>
      <w:bCs/>
      <w:sz w:val="28"/>
      <w:szCs w:val="28"/>
    </w:rPr>
  </w:style>
  <w:style w:type="paragraph" w:styleId="Heading5">
    <w:name w:val="heading 5"/>
    <w:basedOn w:val="Normal"/>
    <w:next w:val="Normal"/>
    <w:link w:val="Heading5Char"/>
    <w:uiPriority w:val="9"/>
    <w:qFormat/>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pPr>
      <w:keepNext/>
      <w:jc w:val="center"/>
      <w:outlineLvl w:val="5"/>
    </w:pPr>
    <w:rPr>
      <w:rFonts w:ascii="Calibri" w:hAnsi="Calibri"/>
      <w:b/>
      <w:bCs/>
      <w:sz w:val="20"/>
      <w:szCs w:val="20"/>
    </w:rPr>
  </w:style>
  <w:style w:type="paragraph" w:styleId="Heading7">
    <w:name w:val="heading 7"/>
    <w:basedOn w:val="Normal"/>
    <w:next w:val="Normal"/>
    <w:link w:val="Heading7Char"/>
    <w:uiPriority w:val="9"/>
    <w:qFormat/>
    <w:pPr>
      <w:keepNext/>
      <w:jc w:val="center"/>
      <w:outlineLvl w:val="6"/>
    </w:pPr>
    <w:rPr>
      <w:rFonts w:ascii="Calibri" w:hAnsi="Calibri"/>
    </w:rPr>
  </w:style>
  <w:style w:type="paragraph" w:styleId="Heading8">
    <w:name w:val="heading 8"/>
    <w:basedOn w:val="Normal"/>
    <w:next w:val="Normal"/>
    <w:link w:val="Heading8Char"/>
    <w:uiPriority w:val="9"/>
    <w:qFormat/>
    <w:pPr>
      <w:keepNext/>
      <w:outlineLvl w:val="7"/>
    </w:pPr>
    <w:rPr>
      <w:rFonts w:ascii="Calibri" w:hAnsi="Calibri"/>
      <w:i/>
      <w:iCs/>
    </w:rPr>
  </w:style>
  <w:style w:type="paragraph" w:styleId="Heading9">
    <w:name w:val="heading 9"/>
    <w:basedOn w:val="Normal"/>
    <w:next w:val="Normal"/>
    <w:link w:val="Heading9Char"/>
    <w:uiPriority w:val="9"/>
    <w:qFormat/>
    <w:pPr>
      <w:keepNext/>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Pr>
      <w:rFonts w:ascii="Calibri" w:eastAsia="Times New Roman" w:hAnsi="Calibri" w:cs="Times New Roman"/>
      <w:b/>
      <w:bCs/>
      <w:lang w:val="en-US" w:eastAsia="en-US"/>
    </w:rPr>
  </w:style>
  <w:style w:type="character" w:customStyle="1" w:styleId="Heading7Char">
    <w:name w:val="Heading 7 Char"/>
    <w:link w:val="Heading7"/>
    <w:uiPriority w:val="9"/>
    <w:semiHidden/>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cs="Times New Roman"/>
      <w:lang w:val="en-US" w:eastAsia="en-US"/>
    </w:rPr>
  </w:style>
  <w:style w:type="paragraph" w:styleId="BodyText">
    <w:name w:val="Body Text"/>
    <w:basedOn w:val="Normal"/>
    <w:link w:val="BodyTextChar"/>
    <w:uiPriority w:val="99"/>
    <w:pPr>
      <w:jc w:val="center"/>
    </w:pPr>
  </w:style>
  <w:style w:type="character" w:customStyle="1" w:styleId="BodyTextChar">
    <w:name w:val="Body Text Char"/>
    <w:link w:val="BodyText"/>
    <w:uiPriority w:val="99"/>
    <w:semiHidden/>
    <w:rPr>
      <w:sz w:val="24"/>
      <w:szCs w:val="24"/>
      <w:lang w:val="en-US" w:eastAsia="en-US"/>
    </w:rPr>
  </w:style>
  <w:style w:type="paragraph" w:styleId="BodyText2">
    <w:name w:val="Body Text 2"/>
    <w:basedOn w:val="Normal"/>
    <w:link w:val="BodyText2Char"/>
    <w:uiPriority w:val="99"/>
    <w:pPr>
      <w:jc w:val="both"/>
    </w:pPr>
  </w:style>
  <w:style w:type="character" w:customStyle="1" w:styleId="BodyText2Char">
    <w:name w:val="Body Text 2 Char"/>
    <w:link w:val="BodyText2"/>
    <w:uiPriority w:val="99"/>
    <w:semiHidden/>
    <w:rPr>
      <w:sz w:val="24"/>
      <w:szCs w:val="24"/>
      <w:lang w:val="en-US" w:eastAsia="en-US"/>
    </w:rPr>
  </w:style>
  <w:style w:type="paragraph" w:customStyle="1" w:styleId="xl24">
    <w:name w:val="xl24"/>
    <w:basedOn w:val="Normal"/>
    <w:uiPriority w:val="99"/>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hAnsi="Arial" w:cs="Arial"/>
      <w:b/>
      <w:bCs/>
      <w:sz w:val="16"/>
      <w:szCs w:val="16"/>
    </w:rPr>
  </w:style>
  <w:style w:type="paragraph" w:customStyle="1" w:styleId="xl25">
    <w:name w:val="xl25"/>
    <w:basedOn w:val="Normal"/>
    <w:uiPriority w:val="99"/>
    <w:pPr>
      <w:pBdr>
        <w:top w:val="single" w:sz="4" w:space="0" w:color="auto"/>
      </w:pBdr>
      <w:shd w:val="clear" w:color="auto" w:fill="C0C0C0"/>
      <w:spacing w:before="100" w:beforeAutospacing="1" w:after="100" w:afterAutospacing="1"/>
      <w:jc w:val="center"/>
    </w:pPr>
    <w:rPr>
      <w:rFonts w:ascii="Arial" w:hAnsi="Arial" w:cs="Arial"/>
      <w:b/>
      <w:bCs/>
      <w:sz w:val="16"/>
      <w:szCs w:val="16"/>
    </w:rPr>
  </w:style>
  <w:style w:type="paragraph" w:customStyle="1" w:styleId="xl26">
    <w:name w:val="xl26"/>
    <w:basedOn w:val="Normal"/>
    <w:uiPriority w:val="99"/>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sz w:val="16"/>
      <w:szCs w:val="16"/>
    </w:rPr>
  </w:style>
  <w:style w:type="paragraph" w:customStyle="1" w:styleId="xl27">
    <w:name w:val="xl27"/>
    <w:basedOn w:val="Normal"/>
    <w:uiPriority w:val="99"/>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sz w:val="16"/>
      <w:szCs w:val="16"/>
    </w:rPr>
  </w:style>
  <w:style w:type="paragraph" w:customStyle="1" w:styleId="xl28">
    <w:name w:val="xl28"/>
    <w:basedOn w:val="Normal"/>
    <w:uiPriority w:val="99"/>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sz w:val="16"/>
      <w:szCs w:val="16"/>
    </w:rPr>
  </w:style>
  <w:style w:type="paragraph" w:customStyle="1" w:styleId="xl29">
    <w:name w:val="xl29"/>
    <w:basedOn w:val="Normal"/>
    <w:uiPriority w:val="99"/>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sz w:val="16"/>
      <w:szCs w:val="16"/>
    </w:rPr>
  </w:style>
  <w:style w:type="paragraph" w:customStyle="1" w:styleId="xl30">
    <w:name w:val="xl30"/>
    <w:basedOn w:val="Normal"/>
    <w:uiPriority w:val="99"/>
    <w:pPr>
      <w:pBdr>
        <w:bottom w:val="single" w:sz="4" w:space="0" w:color="auto"/>
      </w:pBdr>
      <w:shd w:val="clear" w:color="auto" w:fill="C0C0C0"/>
      <w:spacing w:before="100" w:beforeAutospacing="1" w:after="100" w:afterAutospacing="1"/>
      <w:jc w:val="center"/>
    </w:pPr>
    <w:rPr>
      <w:rFonts w:ascii="Arial" w:hAnsi="Arial" w:cs="Arial"/>
      <w:b/>
      <w:bCs/>
      <w:sz w:val="16"/>
      <w:szCs w:val="16"/>
    </w:rPr>
  </w:style>
  <w:style w:type="paragraph" w:customStyle="1" w:styleId="xl31">
    <w:name w:val="xl31"/>
    <w:basedOn w:val="Normal"/>
    <w:uiPriority w:val="99"/>
    <w:pPr>
      <w:pBdr>
        <w:left w:val="single" w:sz="4" w:space="0" w:color="auto"/>
        <w:bottom w:val="single" w:sz="4" w:space="0" w:color="auto"/>
      </w:pBdr>
      <w:shd w:val="clear" w:color="auto" w:fill="C0C0C0"/>
      <w:spacing w:before="100" w:beforeAutospacing="1" w:after="100" w:afterAutospacing="1"/>
      <w:jc w:val="center"/>
    </w:pPr>
    <w:rPr>
      <w:rFonts w:ascii="Arial" w:hAnsi="Arial" w:cs="Arial"/>
      <w:sz w:val="16"/>
      <w:szCs w:val="16"/>
    </w:rPr>
  </w:style>
  <w:style w:type="paragraph" w:customStyle="1" w:styleId="xl32">
    <w:name w:val="xl32"/>
    <w:basedOn w:val="Normal"/>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sz w:val="16"/>
      <w:szCs w:val="16"/>
    </w:rPr>
  </w:style>
  <w:style w:type="paragraph" w:customStyle="1" w:styleId="xl33">
    <w:name w:val="xl33"/>
    <w:basedOn w:val="Normal"/>
    <w:uiPriority w:val="99"/>
    <w:pPr>
      <w:pBdr>
        <w:bottom w:val="single" w:sz="4" w:space="0" w:color="auto"/>
      </w:pBdr>
      <w:shd w:val="clear" w:color="auto" w:fill="C0C0C0"/>
      <w:spacing w:before="100" w:beforeAutospacing="1" w:after="100" w:afterAutospacing="1"/>
      <w:jc w:val="center"/>
    </w:pPr>
    <w:rPr>
      <w:rFonts w:ascii="Arial" w:hAnsi="Arial" w:cs="Arial"/>
      <w:sz w:val="16"/>
      <w:szCs w:val="16"/>
    </w:rPr>
  </w:style>
  <w:style w:type="paragraph" w:customStyle="1" w:styleId="xl34">
    <w:name w:val="xl34"/>
    <w:basedOn w:val="Normal"/>
    <w:uiPriority w:val="99"/>
    <w:pPr>
      <w:pBdr>
        <w:bottom w:val="single" w:sz="4" w:space="0" w:color="auto"/>
        <w:right w:val="single" w:sz="4" w:space="0" w:color="auto"/>
      </w:pBdr>
      <w:shd w:val="clear" w:color="auto" w:fill="C0C0C0"/>
      <w:spacing w:before="100" w:beforeAutospacing="1" w:after="100" w:afterAutospacing="1"/>
      <w:jc w:val="center"/>
    </w:pPr>
    <w:rPr>
      <w:rFonts w:ascii="Arial" w:hAnsi="Arial" w:cs="Arial"/>
      <w:sz w:val="16"/>
      <w:szCs w:val="16"/>
    </w:rPr>
  </w:style>
  <w:style w:type="paragraph" w:customStyle="1" w:styleId="xl35">
    <w:name w:val="xl35"/>
    <w:basedOn w:val="Normal"/>
    <w:uiPriority w:val="99"/>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6">
    <w:name w:val="xl36"/>
    <w:basedOn w:val="Normal"/>
    <w:uiPriority w:val="99"/>
    <w:pPr>
      <w:pBdr>
        <w:top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uiPriority w:val="99"/>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38">
    <w:name w:val="xl38"/>
    <w:basedOn w:val="Normal"/>
    <w:uiPriority w:val="99"/>
    <w:pPr>
      <w:pBdr>
        <w:top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9">
    <w:name w:val="xl39"/>
    <w:basedOn w:val="Normal"/>
    <w:uiPriority w:val="99"/>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40">
    <w:name w:val="xl40"/>
    <w:basedOn w:val="Normal"/>
    <w:uiPriority w:val="99"/>
    <w:pPr>
      <w:spacing w:before="100" w:beforeAutospacing="1" w:after="100" w:afterAutospacing="1"/>
    </w:pPr>
    <w:rPr>
      <w:rFonts w:ascii="Arial" w:hAnsi="Arial" w:cs="Arial"/>
      <w:sz w:val="16"/>
      <w:szCs w:val="16"/>
    </w:rPr>
  </w:style>
  <w:style w:type="paragraph" w:customStyle="1" w:styleId="xl41">
    <w:name w:val="xl41"/>
    <w:basedOn w:val="Normal"/>
    <w:uiPriority w:val="99"/>
    <w:pPr>
      <w:pBdr>
        <w:left w:val="single" w:sz="4" w:space="0" w:color="auto"/>
      </w:pBdr>
      <w:shd w:val="clear" w:color="auto" w:fill="C0C0C0"/>
      <w:spacing w:before="100" w:beforeAutospacing="1" w:after="100" w:afterAutospacing="1"/>
    </w:pPr>
    <w:rPr>
      <w:rFonts w:ascii="Arial" w:hAnsi="Arial" w:cs="Arial"/>
      <w:sz w:val="16"/>
      <w:szCs w:val="16"/>
    </w:rPr>
  </w:style>
  <w:style w:type="paragraph" w:customStyle="1" w:styleId="xl42">
    <w:name w:val="xl42"/>
    <w:basedOn w:val="Normal"/>
    <w:uiPriority w:val="99"/>
    <w:pPr>
      <w:pBdr>
        <w:left w:val="single" w:sz="4" w:space="0" w:color="auto"/>
        <w:right w:val="single" w:sz="4" w:space="0" w:color="auto"/>
      </w:pBdr>
      <w:shd w:val="clear" w:color="auto" w:fill="C0C0C0"/>
      <w:spacing w:before="100" w:beforeAutospacing="1" w:after="100" w:afterAutospacing="1"/>
    </w:pPr>
    <w:rPr>
      <w:rFonts w:ascii="Arial" w:hAnsi="Arial" w:cs="Arial"/>
      <w:sz w:val="16"/>
      <w:szCs w:val="16"/>
    </w:rPr>
  </w:style>
  <w:style w:type="paragraph" w:customStyle="1" w:styleId="xl43">
    <w:name w:val="xl43"/>
    <w:basedOn w:val="Normal"/>
    <w:uiPriority w:val="99"/>
    <w:pPr>
      <w:shd w:val="clear" w:color="auto" w:fill="C0C0C0"/>
      <w:spacing w:before="100" w:beforeAutospacing="1" w:after="100" w:afterAutospacing="1"/>
    </w:pPr>
    <w:rPr>
      <w:rFonts w:ascii="Arial" w:hAnsi="Arial" w:cs="Arial"/>
      <w:sz w:val="16"/>
      <w:szCs w:val="16"/>
    </w:rPr>
  </w:style>
  <w:style w:type="paragraph" w:customStyle="1" w:styleId="xl44">
    <w:name w:val="xl44"/>
    <w:basedOn w:val="Normal"/>
    <w:uiPriority w:val="99"/>
    <w:pPr>
      <w:pBdr>
        <w:right w:val="single" w:sz="4" w:space="0" w:color="auto"/>
      </w:pBdr>
      <w:shd w:val="clear" w:color="auto" w:fill="C0C0C0"/>
      <w:spacing w:before="100" w:beforeAutospacing="1" w:after="100" w:afterAutospacing="1"/>
    </w:pPr>
    <w:rPr>
      <w:rFonts w:ascii="Arial" w:hAnsi="Arial" w:cs="Arial"/>
      <w:sz w:val="16"/>
      <w:szCs w:val="16"/>
    </w:rPr>
  </w:style>
  <w:style w:type="paragraph" w:customStyle="1" w:styleId="xl45">
    <w:name w:val="xl45"/>
    <w:basedOn w:val="Normal"/>
    <w:uiPriority w:val="99"/>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46">
    <w:name w:val="xl46"/>
    <w:basedOn w:val="Normal"/>
    <w:uiPriority w:val="99"/>
    <w:pPr>
      <w:pBdr>
        <w:left w:val="single" w:sz="4" w:space="0" w:color="auto"/>
        <w:bottom w:val="single" w:sz="4" w:space="0" w:color="auto"/>
      </w:pBdr>
      <w:shd w:val="clear" w:color="auto" w:fill="C0C0C0"/>
      <w:spacing w:before="100" w:beforeAutospacing="1" w:after="100" w:afterAutospacing="1"/>
    </w:pPr>
    <w:rPr>
      <w:rFonts w:ascii="Arial" w:hAnsi="Arial" w:cs="Arial"/>
      <w:sz w:val="16"/>
      <w:szCs w:val="16"/>
    </w:rPr>
  </w:style>
  <w:style w:type="paragraph" w:customStyle="1" w:styleId="xl47">
    <w:name w:val="xl47"/>
    <w:basedOn w:val="Normal"/>
    <w:uiPriority w:val="99"/>
    <w:pPr>
      <w:pBdr>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sz w:val="16"/>
      <w:szCs w:val="16"/>
    </w:rPr>
  </w:style>
  <w:style w:type="paragraph" w:customStyle="1" w:styleId="xl48">
    <w:name w:val="xl48"/>
    <w:basedOn w:val="Normal"/>
    <w:uiPriority w:val="99"/>
    <w:pPr>
      <w:pBdr>
        <w:bottom w:val="single" w:sz="4" w:space="0" w:color="auto"/>
      </w:pBdr>
      <w:shd w:val="clear" w:color="auto" w:fill="C0C0C0"/>
      <w:spacing w:before="100" w:beforeAutospacing="1" w:after="100" w:afterAutospacing="1"/>
    </w:pPr>
    <w:rPr>
      <w:rFonts w:ascii="Arial" w:hAnsi="Arial" w:cs="Arial"/>
      <w:sz w:val="16"/>
      <w:szCs w:val="16"/>
    </w:rPr>
  </w:style>
  <w:style w:type="paragraph" w:customStyle="1" w:styleId="xl49">
    <w:name w:val="xl49"/>
    <w:basedOn w:val="Normal"/>
    <w:uiPriority w:val="99"/>
    <w:pPr>
      <w:pBdr>
        <w:bottom w:val="single" w:sz="4" w:space="0" w:color="auto"/>
        <w:right w:val="single" w:sz="4" w:space="0" w:color="auto"/>
      </w:pBdr>
      <w:shd w:val="clear" w:color="auto" w:fill="C0C0C0"/>
      <w:spacing w:before="100" w:beforeAutospacing="1" w:after="100" w:afterAutospacing="1"/>
    </w:pPr>
    <w:rPr>
      <w:rFonts w:ascii="Arial" w:hAnsi="Arial" w:cs="Arial"/>
      <w:sz w:val="16"/>
      <w:szCs w:val="16"/>
    </w:rPr>
  </w:style>
  <w:style w:type="paragraph" w:customStyle="1" w:styleId="xl50">
    <w:name w:val="xl50"/>
    <w:basedOn w:val="Normal"/>
    <w:uiPriority w:val="99"/>
    <w:pPr>
      <w:pBdr>
        <w:left w:val="single" w:sz="4" w:space="0" w:color="auto"/>
      </w:pBdr>
      <w:spacing w:before="100" w:beforeAutospacing="1" w:after="100" w:afterAutospacing="1"/>
    </w:pPr>
    <w:rPr>
      <w:rFonts w:ascii="Arial" w:hAnsi="Arial" w:cs="Arial"/>
      <w:sz w:val="16"/>
      <w:szCs w:val="16"/>
    </w:rPr>
  </w:style>
  <w:style w:type="paragraph" w:customStyle="1" w:styleId="xl51">
    <w:name w:val="xl51"/>
    <w:basedOn w:val="Normal"/>
    <w:uiPriority w:val="99"/>
    <w:pPr>
      <w:pBdr>
        <w:right w:val="single" w:sz="4" w:space="0" w:color="auto"/>
      </w:pBdr>
      <w:spacing w:before="100" w:beforeAutospacing="1" w:after="100" w:afterAutospacing="1"/>
    </w:pPr>
    <w:rPr>
      <w:rFonts w:ascii="Arial" w:hAnsi="Arial" w:cs="Arial"/>
      <w:sz w:val="16"/>
      <w:szCs w:val="16"/>
    </w:rPr>
  </w:style>
  <w:style w:type="paragraph" w:customStyle="1" w:styleId="xl52">
    <w:name w:val="xl52"/>
    <w:basedOn w:val="Normal"/>
    <w:uiPriority w:val="99"/>
    <w:pPr>
      <w:pBdr>
        <w:bottom w:val="single" w:sz="4" w:space="0" w:color="auto"/>
      </w:pBdr>
      <w:spacing w:before="100" w:beforeAutospacing="1" w:after="100" w:afterAutospacing="1"/>
    </w:pPr>
    <w:rPr>
      <w:rFonts w:ascii="Arial" w:hAnsi="Arial" w:cs="Arial"/>
      <w:sz w:val="16"/>
      <w:szCs w:val="16"/>
    </w:rPr>
  </w:style>
  <w:style w:type="paragraph" w:customStyle="1" w:styleId="xl53">
    <w:name w:val="xl53"/>
    <w:basedOn w:val="Normal"/>
    <w:uiPriority w:val="99"/>
    <w:pPr>
      <w:pBdr>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54">
    <w:name w:val="xl54"/>
    <w:basedOn w:val="Normal"/>
    <w:uiPriority w:val="99"/>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55">
    <w:name w:val="xl55"/>
    <w:basedOn w:val="Normal"/>
    <w:uiPriority w:val="99"/>
    <w:pPr>
      <w:pBdr>
        <w:top w:val="single" w:sz="4" w:space="0" w:color="auto"/>
      </w:pBdr>
      <w:shd w:val="clear" w:color="auto" w:fill="C0C0C0"/>
      <w:spacing w:before="100" w:beforeAutospacing="1" w:after="100" w:afterAutospacing="1"/>
    </w:pPr>
    <w:rPr>
      <w:rFonts w:ascii="Arial" w:hAnsi="Arial" w:cs="Arial"/>
      <w:sz w:val="16"/>
      <w:szCs w:val="16"/>
    </w:rPr>
  </w:style>
  <w:style w:type="paragraph" w:customStyle="1" w:styleId="xl56">
    <w:name w:val="xl56"/>
    <w:basedOn w:val="Normal"/>
    <w:uiPriority w:val="99"/>
    <w:pPr>
      <w:pBdr>
        <w:top w:val="single" w:sz="4" w:space="0" w:color="auto"/>
        <w:left w:val="single" w:sz="4" w:space="0" w:color="auto"/>
        <w:right w:val="single" w:sz="4" w:space="0" w:color="auto"/>
      </w:pBdr>
      <w:shd w:val="clear" w:color="auto" w:fill="C0C0C0"/>
      <w:spacing w:before="100" w:beforeAutospacing="1" w:after="100" w:afterAutospacing="1"/>
    </w:pPr>
    <w:rPr>
      <w:rFonts w:ascii="Arial" w:hAnsi="Arial" w:cs="Arial"/>
      <w:sz w:val="16"/>
      <w:szCs w:val="16"/>
    </w:rPr>
  </w:style>
  <w:style w:type="paragraph" w:customStyle="1" w:styleId="xl57">
    <w:name w:val="xl57"/>
    <w:basedOn w:val="Normal"/>
    <w:uiPriority w:val="99"/>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58">
    <w:name w:val="xl58"/>
    <w:basedOn w:val="Normal"/>
    <w:uiPriority w:val="99"/>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59">
    <w:name w:val="xl59"/>
    <w:basedOn w:val="Normal"/>
    <w:uiPriority w:val="9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styleId="BodyTextIndent2">
    <w:name w:val="Body Text Indent 2"/>
    <w:basedOn w:val="Normal"/>
    <w:link w:val="BodyTextIndent2Char"/>
    <w:uiPriority w:val="99"/>
    <w:pPr>
      <w:tabs>
        <w:tab w:val="left" w:pos="284"/>
      </w:tabs>
      <w:spacing w:line="360" w:lineRule="auto"/>
      <w:ind w:left="284" w:hanging="284"/>
      <w:jc w:val="both"/>
    </w:pPr>
  </w:style>
  <w:style w:type="character" w:customStyle="1" w:styleId="BodyTextIndent2Char">
    <w:name w:val="Body Text Indent 2 Char"/>
    <w:link w:val="BodyTextIndent2"/>
    <w:uiPriority w:val="99"/>
    <w:semiHidden/>
    <w:rPr>
      <w:sz w:val="24"/>
      <w:szCs w:val="24"/>
      <w:lang w:val="en-US" w:eastAsia="en-US"/>
    </w:rPr>
  </w:style>
  <w:style w:type="table" w:styleId="TableGrid">
    <w:name w:val="Table Grid"/>
    <w:basedOn w:val="TableNormal"/>
    <w:uiPriority w:val="99"/>
    <w:rsid w:val="002B5C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B0CDB"/>
    <w:pPr>
      <w:tabs>
        <w:tab w:val="center" w:pos="4320"/>
        <w:tab w:val="right" w:pos="8640"/>
      </w:tabs>
    </w:pPr>
  </w:style>
  <w:style w:type="character" w:customStyle="1" w:styleId="HeaderChar">
    <w:name w:val="Header Char"/>
    <w:link w:val="Header"/>
    <w:uiPriority w:val="99"/>
    <w:rsid w:val="008B0CDB"/>
    <w:rPr>
      <w:sz w:val="24"/>
      <w:szCs w:val="24"/>
      <w:lang w:val="en-US" w:eastAsia="en-US"/>
    </w:rPr>
  </w:style>
  <w:style w:type="paragraph" w:styleId="Footer">
    <w:name w:val="footer"/>
    <w:basedOn w:val="Normal"/>
    <w:link w:val="FooterChar"/>
    <w:uiPriority w:val="99"/>
    <w:rsid w:val="008B0CDB"/>
    <w:pPr>
      <w:tabs>
        <w:tab w:val="center" w:pos="4320"/>
        <w:tab w:val="right" w:pos="8640"/>
      </w:tabs>
    </w:pPr>
  </w:style>
  <w:style w:type="character" w:customStyle="1" w:styleId="FooterChar">
    <w:name w:val="Footer Char"/>
    <w:link w:val="Footer"/>
    <w:uiPriority w:val="99"/>
    <w:rsid w:val="008B0CDB"/>
    <w:rPr>
      <w:sz w:val="24"/>
      <w:szCs w:val="24"/>
      <w:lang w:val="en-US" w:eastAsia="en-US"/>
    </w:rPr>
  </w:style>
  <w:style w:type="paragraph" w:styleId="BodyText3">
    <w:name w:val="Body Text 3"/>
    <w:basedOn w:val="Normal"/>
    <w:link w:val="BodyText3Char"/>
    <w:uiPriority w:val="99"/>
    <w:rsid w:val="008B0CDB"/>
    <w:pPr>
      <w:spacing w:after="120"/>
    </w:pPr>
    <w:rPr>
      <w:sz w:val="16"/>
      <w:szCs w:val="16"/>
      <w:lang w:val="en-GB"/>
    </w:rPr>
  </w:style>
  <w:style w:type="character" w:customStyle="1" w:styleId="BodyText3Char">
    <w:name w:val="Body Text 3 Char"/>
    <w:link w:val="BodyText3"/>
    <w:uiPriority w:val="99"/>
    <w:rsid w:val="008B0CDB"/>
    <w:rPr>
      <w:sz w:val="16"/>
      <w:szCs w:val="16"/>
      <w:lang w:val="en-GB" w:eastAsia="en-US"/>
    </w:rPr>
  </w:style>
  <w:style w:type="paragraph" w:styleId="ListParagraph">
    <w:name w:val="List Paragraph"/>
    <w:basedOn w:val="Normal"/>
    <w:uiPriority w:val="34"/>
    <w:qFormat/>
    <w:rsid w:val="008B0CDB"/>
    <w:pPr>
      <w:ind w:left="720"/>
      <w:contextualSpacing/>
    </w:pPr>
  </w:style>
  <w:style w:type="paragraph" w:styleId="Title">
    <w:name w:val="Title"/>
    <w:basedOn w:val="Normal"/>
    <w:link w:val="TitleChar"/>
    <w:uiPriority w:val="99"/>
    <w:qFormat/>
    <w:rsid w:val="004C49A9"/>
    <w:pPr>
      <w:jc w:val="center"/>
    </w:pPr>
    <w:rPr>
      <w:rFonts w:ascii="Arial" w:eastAsia="MS Mincho" w:hAnsi="Arial"/>
      <w:b/>
      <w:bCs/>
      <w:sz w:val="20"/>
      <w:szCs w:val="20"/>
    </w:rPr>
  </w:style>
  <w:style w:type="character" w:customStyle="1" w:styleId="TitleChar">
    <w:name w:val="Title Char"/>
    <w:link w:val="Title"/>
    <w:uiPriority w:val="99"/>
    <w:rsid w:val="004C49A9"/>
    <w:rPr>
      <w:rFonts w:ascii="Arial" w:eastAsia="MS Mincho" w:hAnsi="Arial" w:cs="Arial"/>
      <w:b/>
      <w:bCs/>
      <w:lang w:val="en-US" w:eastAsia="en-US"/>
    </w:rPr>
  </w:style>
  <w:style w:type="paragraph" w:customStyle="1" w:styleId="Paragraf">
    <w:name w:val="Paragraf"/>
    <w:basedOn w:val="BodyText"/>
    <w:uiPriority w:val="99"/>
    <w:rsid w:val="004C49A9"/>
    <w:pPr>
      <w:spacing w:after="240" w:line="336" w:lineRule="auto"/>
      <w:jc w:val="both"/>
    </w:pPr>
    <w:rPr>
      <w:rFonts w:ascii="Futura Lt BT" w:eastAsia="MS Mincho" w:hAnsi="Futura Lt BT" w:cs="Futura Lt BT"/>
    </w:rPr>
  </w:style>
  <w:style w:type="character" w:styleId="PageNumber">
    <w:name w:val="page number"/>
    <w:uiPriority w:val="99"/>
    <w:rsid w:val="00C0697D"/>
    <w:rPr>
      <w:rFonts w:cs="Times New Roman"/>
    </w:rPr>
  </w:style>
  <w:style w:type="paragraph" w:styleId="NormalWeb">
    <w:name w:val="Normal (Web)"/>
    <w:basedOn w:val="Normal"/>
    <w:uiPriority w:val="99"/>
    <w:semiHidden/>
    <w:unhideWhenUsed/>
    <w:rsid w:val="00E5007B"/>
    <w:pPr>
      <w:spacing w:before="100" w:beforeAutospacing="1" w:after="100" w:afterAutospacing="1"/>
    </w:pPr>
    <w:rPr>
      <w:lang w:val="id-ID" w:eastAsia="id-ID"/>
    </w:rPr>
  </w:style>
  <w:style w:type="paragraph" w:customStyle="1" w:styleId="Default">
    <w:name w:val="Default"/>
    <w:rsid w:val="004C2F68"/>
    <w:pPr>
      <w:autoSpaceDE w:val="0"/>
      <w:autoSpaceDN w:val="0"/>
      <w:adjustRightInd w:val="0"/>
    </w:pPr>
    <w:rPr>
      <w:rFonts w:ascii="Cambria" w:hAnsi="Cambria" w:cs="Cambria"/>
      <w:color w:val="000000"/>
      <w:sz w:val="24"/>
      <w:szCs w:val="24"/>
      <w:lang w:val="id-ID" w:eastAsia="id-ID"/>
    </w:rPr>
  </w:style>
  <w:style w:type="character" w:customStyle="1" w:styleId="ktg6us78hf8vdu7">
    <w:name w:val="ktg6us78hf8vdu7"/>
    <w:rsid w:val="005F3F31"/>
  </w:style>
  <w:style w:type="paragraph" w:styleId="BalloonText">
    <w:name w:val="Balloon Text"/>
    <w:basedOn w:val="Normal"/>
    <w:link w:val="BalloonTextChar"/>
    <w:uiPriority w:val="99"/>
    <w:semiHidden/>
    <w:unhideWhenUsed/>
    <w:rsid w:val="00137524"/>
    <w:rPr>
      <w:rFonts w:ascii="Tahoma" w:hAnsi="Tahoma" w:cs="Tahoma"/>
      <w:sz w:val="16"/>
      <w:szCs w:val="16"/>
    </w:rPr>
  </w:style>
  <w:style w:type="character" w:customStyle="1" w:styleId="BalloonTextChar">
    <w:name w:val="Balloon Text Char"/>
    <w:basedOn w:val="DefaultParagraphFont"/>
    <w:link w:val="BalloonText"/>
    <w:uiPriority w:val="99"/>
    <w:semiHidden/>
    <w:rsid w:val="00137524"/>
    <w:rPr>
      <w:rFonts w:ascii="Tahoma" w:hAnsi="Tahoma" w:cs="Tahoma"/>
      <w:sz w:val="16"/>
      <w:szCs w:val="16"/>
    </w:rPr>
  </w:style>
  <w:style w:type="paragraph" w:customStyle="1" w:styleId="TableStyle2">
    <w:name w:val="Table Style 2"/>
    <w:rsid w:val="002E7FFD"/>
    <w:pPr>
      <w:pBdr>
        <w:top w:val="nil"/>
        <w:left w:val="nil"/>
        <w:bottom w:val="nil"/>
        <w:right w:val="nil"/>
        <w:between w:val="nil"/>
        <w:bar w:val="nil"/>
      </w:pBdr>
    </w:pPr>
    <w:rPr>
      <w:rFonts w:ascii="Helvetica" w:eastAsia="Helvetica" w:hAnsi="Helvetica" w:cs="Helvetica"/>
      <w:color w:val="000000"/>
      <w:u w:color="000000"/>
      <w:bdr w:val="nil"/>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7370">
      <w:bodyDiv w:val="1"/>
      <w:marLeft w:val="0"/>
      <w:marRight w:val="0"/>
      <w:marTop w:val="0"/>
      <w:marBottom w:val="0"/>
      <w:divBdr>
        <w:top w:val="none" w:sz="0" w:space="0" w:color="auto"/>
        <w:left w:val="none" w:sz="0" w:space="0" w:color="auto"/>
        <w:bottom w:val="none" w:sz="0" w:space="0" w:color="auto"/>
        <w:right w:val="none" w:sz="0" w:space="0" w:color="auto"/>
      </w:divBdr>
      <w:divsChild>
        <w:div w:id="356699">
          <w:marLeft w:val="979"/>
          <w:marRight w:val="0"/>
          <w:marTop w:val="65"/>
          <w:marBottom w:val="0"/>
          <w:divBdr>
            <w:top w:val="none" w:sz="0" w:space="0" w:color="auto"/>
            <w:left w:val="none" w:sz="0" w:space="0" w:color="auto"/>
            <w:bottom w:val="none" w:sz="0" w:space="0" w:color="auto"/>
            <w:right w:val="none" w:sz="0" w:space="0" w:color="auto"/>
          </w:divBdr>
        </w:div>
        <w:div w:id="139689058">
          <w:marLeft w:val="979"/>
          <w:marRight w:val="0"/>
          <w:marTop w:val="65"/>
          <w:marBottom w:val="0"/>
          <w:divBdr>
            <w:top w:val="none" w:sz="0" w:space="0" w:color="auto"/>
            <w:left w:val="none" w:sz="0" w:space="0" w:color="auto"/>
            <w:bottom w:val="none" w:sz="0" w:space="0" w:color="auto"/>
            <w:right w:val="none" w:sz="0" w:space="0" w:color="auto"/>
          </w:divBdr>
        </w:div>
        <w:div w:id="367998723">
          <w:marLeft w:val="576"/>
          <w:marRight w:val="0"/>
          <w:marTop w:val="134"/>
          <w:marBottom w:val="0"/>
          <w:divBdr>
            <w:top w:val="none" w:sz="0" w:space="0" w:color="auto"/>
            <w:left w:val="none" w:sz="0" w:space="0" w:color="auto"/>
            <w:bottom w:val="none" w:sz="0" w:space="0" w:color="auto"/>
            <w:right w:val="none" w:sz="0" w:space="0" w:color="auto"/>
          </w:divBdr>
        </w:div>
        <w:div w:id="1057897188">
          <w:marLeft w:val="979"/>
          <w:marRight w:val="0"/>
          <w:marTop w:val="65"/>
          <w:marBottom w:val="0"/>
          <w:divBdr>
            <w:top w:val="none" w:sz="0" w:space="0" w:color="auto"/>
            <w:left w:val="none" w:sz="0" w:space="0" w:color="auto"/>
            <w:bottom w:val="none" w:sz="0" w:space="0" w:color="auto"/>
            <w:right w:val="none" w:sz="0" w:space="0" w:color="auto"/>
          </w:divBdr>
        </w:div>
        <w:div w:id="1554273366">
          <w:marLeft w:val="979"/>
          <w:marRight w:val="0"/>
          <w:marTop w:val="65"/>
          <w:marBottom w:val="0"/>
          <w:divBdr>
            <w:top w:val="none" w:sz="0" w:space="0" w:color="auto"/>
            <w:left w:val="none" w:sz="0" w:space="0" w:color="auto"/>
            <w:bottom w:val="none" w:sz="0" w:space="0" w:color="auto"/>
            <w:right w:val="none" w:sz="0" w:space="0" w:color="auto"/>
          </w:divBdr>
        </w:div>
        <w:div w:id="1578978136">
          <w:marLeft w:val="576"/>
          <w:marRight w:val="0"/>
          <w:marTop w:val="134"/>
          <w:marBottom w:val="0"/>
          <w:divBdr>
            <w:top w:val="none" w:sz="0" w:space="0" w:color="auto"/>
            <w:left w:val="none" w:sz="0" w:space="0" w:color="auto"/>
            <w:bottom w:val="none" w:sz="0" w:space="0" w:color="auto"/>
            <w:right w:val="none" w:sz="0" w:space="0" w:color="auto"/>
          </w:divBdr>
        </w:div>
        <w:div w:id="1728603040">
          <w:marLeft w:val="576"/>
          <w:marRight w:val="0"/>
          <w:marTop w:val="134"/>
          <w:marBottom w:val="0"/>
          <w:divBdr>
            <w:top w:val="none" w:sz="0" w:space="0" w:color="auto"/>
            <w:left w:val="none" w:sz="0" w:space="0" w:color="auto"/>
            <w:bottom w:val="none" w:sz="0" w:space="0" w:color="auto"/>
            <w:right w:val="none" w:sz="0" w:space="0" w:color="auto"/>
          </w:divBdr>
        </w:div>
        <w:div w:id="1746148359">
          <w:marLeft w:val="979"/>
          <w:marRight w:val="0"/>
          <w:marTop w:val="65"/>
          <w:marBottom w:val="0"/>
          <w:divBdr>
            <w:top w:val="none" w:sz="0" w:space="0" w:color="auto"/>
            <w:left w:val="none" w:sz="0" w:space="0" w:color="auto"/>
            <w:bottom w:val="none" w:sz="0" w:space="0" w:color="auto"/>
            <w:right w:val="none" w:sz="0" w:space="0" w:color="auto"/>
          </w:divBdr>
        </w:div>
      </w:divsChild>
    </w:div>
    <w:div w:id="82772636">
      <w:bodyDiv w:val="1"/>
      <w:marLeft w:val="0"/>
      <w:marRight w:val="0"/>
      <w:marTop w:val="0"/>
      <w:marBottom w:val="0"/>
      <w:divBdr>
        <w:top w:val="none" w:sz="0" w:space="0" w:color="auto"/>
        <w:left w:val="none" w:sz="0" w:space="0" w:color="auto"/>
        <w:bottom w:val="none" w:sz="0" w:space="0" w:color="auto"/>
        <w:right w:val="none" w:sz="0" w:space="0" w:color="auto"/>
      </w:divBdr>
      <w:divsChild>
        <w:div w:id="241566900">
          <w:marLeft w:val="576"/>
          <w:marRight w:val="0"/>
          <w:marTop w:val="91"/>
          <w:marBottom w:val="0"/>
          <w:divBdr>
            <w:top w:val="none" w:sz="0" w:space="0" w:color="auto"/>
            <w:left w:val="none" w:sz="0" w:space="0" w:color="auto"/>
            <w:bottom w:val="none" w:sz="0" w:space="0" w:color="auto"/>
            <w:right w:val="none" w:sz="0" w:space="0" w:color="auto"/>
          </w:divBdr>
        </w:div>
        <w:div w:id="626397627">
          <w:marLeft w:val="576"/>
          <w:marRight w:val="0"/>
          <w:marTop w:val="91"/>
          <w:marBottom w:val="0"/>
          <w:divBdr>
            <w:top w:val="none" w:sz="0" w:space="0" w:color="auto"/>
            <w:left w:val="none" w:sz="0" w:space="0" w:color="auto"/>
            <w:bottom w:val="none" w:sz="0" w:space="0" w:color="auto"/>
            <w:right w:val="none" w:sz="0" w:space="0" w:color="auto"/>
          </w:divBdr>
        </w:div>
        <w:div w:id="875891800">
          <w:marLeft w:val="576"/>
          <w:marRight w:val="0"/>
          <w:marTop w:val="91"/>
          <w:marBottom w:val="0"/>
          <w:divBdr>
            <w:top w:val="none" w:sz="0" w:space="0" w:color="auto"/>
            <w:left w:val="none" w:sz="0" w:space="0" w:color="auto"/>
            <w:bottom w:val="none" w:sz="0" w:space="0" w:color="auto"/>
            <w:right w:val="none" w:sz="0" w:space="0" w:color="auto"/>
          </w:divBdr>
        </w:div>
        <w:div w:id="936592797">
          <w:marLeft w:val="576"/>
          <w:marRight w:val="0"/>
          <w:marTop w:val="91"/>
          <w:marBottom w:val="0"/>
          <w:divBdr>
            <w:top w:val="none" w:sz="0" w:space="0" w:color="auto"/>
            <w:left w:val="none" w:sz="0" w:space="0" w:color="auto"/>
            <w:bottom w:val="none" w:sz="0" w:space="0" w:color="auto"/>
            <w:right w:val="none" w:sz="0" w:space="0" w:color="auto"/>
          </w:divBdr>
        </w:div>
        <w:div w:id="1009603847">
          <w:marLeft w:val="576"/>
          <w:marRight w:val="0"/>
          <w:marTop w:val="91"/>
          <w:marBottom w:val="0"/>
          <w:divBdr>
            <w:top w:val="none" w:sz="0" w:space="0" w:color="auto"/>
            <w:left w:val="none" w:sz="0" w:space="0" w:color="auto"/>
            <w:bottom w:val="none" w:sz="0" w:space="0" w:color="auto"/>
            <w:right w:val="none" w:sz="0" w:space="0" w:color="auto"/>
          </w:divBdr>
        </w:div>
        <w:div w:id="1015814215">
          <w:marLeft w:val="576"/>
          <w:marRight w:val="0"/>
          <w:marTop w:val="91"/>
          <w:marBottom w:val="0"/>
          <w:divBdr>
            <w:top w:val="none" w:sz="0" w:space="0" w:color="auto"/>
            <w:left w:val="none" w:sz="0" w:space="0" w:color="auto"/>
            <w:bottom w:val="none" w:sz="0" w:space="0" w:color="auto"/>
            <w:right w:val="none" w:sz="0" w:space="0" w:color="auto"/>
          </w:divBdr>
        </w:div>
        <w:div w:id="1110126026">
          <w:marLeft w:val="576"/>
          <w:marRight w:val="0"/>
          <w:marTop w:val="91"/>
          <w:marBottom w:val="0"/>
          <w:divBdr>
            <w:top w:val="none" w:sz="0" w:space="0" w:color="auto"/>
            <w:left w:val="none" w:sz="0" w:space="0" w:color="auto"/>
            <w:bottom w:val="none" w:sz="0" w:space="0" w:color="auto"/>
            <w:right w:val="none" w:sz="0" w:space="0" w:color="auto"/>
          </w:divBdr>
        </w:div>
        <w:div w:id="1295482640">
          <w:marLeft w:val="576"/>
          <w:marRight w:val="0"/>
          <w:marTop w:val="91"/>
          <w:marBottom w:val="0"/>
          <w:divBdr>
            <w:top w:val="none" w:sz="0" w:space="0" w:color="auto"/>
            <w:left w:val="none" w:sz="0" w:space="0" w:color="auto"/>
            <w:bottom w:val="none" w:sz="0" w:space="0" w:color="auto"/>
            <w:right w:val="none" w:sz="0" w:space="0" w:color="auto"/>
          </w:divBdr>
        </w:div>
        <w:div w:id="1388188274">
          <w:marLeft w:val="576"/>
          <w:marRight w:val="0"/>
          <w:marTop w:val="91"/>
          <w:marBottom w:val="0"/>
          <w:divBdr>
            <w:top w:val="none" w:sz="0" w:space="0" w:color="auto"/>
            <w:left w:val="none" w:sz="0" w:space="0" w:color="auto"/>
            <w:bottom w:val="none" w:sz="0" w:space="0" w:color="auto"/>
            <w:right w:val="none" w:sz="0" w:space="0" w:color="auto"/>
          </w:divBdr>
        </w:div>
        <w:div w:id="1568413133">
          <w:marLeft w:val="576"/>
          <w:marRight w:val="0"/>
          <w:marTop w:val="91"/>
          <w:marBottom w:val="0"/>
          <w:divBdr>
            <w:top w:val="none" w:sz="0" w:space="0" w:color="auto"/>
            <w:left w:val="none" w:sz="0" w:space="0" w:color="auto"/>
            <w:bottom w:val="none" w:sz="0" w:space="0" w:color="auto"/>
            <w:right w:val="none" w:sz="0" w:space="0" w:color="auto"/>
          </w:divBdr>
        </w:div>
        <w:div w:id="1681814231">
          <w:marLeft w:val="576"/>
          <w:marRight w:val="0"/>
          <w:marTop w:val="91"/>
          <w:marBottom w:val="0"/>
          <w:divBdr>
            <w:top w:val="none" w:sz="0" w:space="0" w:color="auto"/>
            <w:left w:val="none" w:sz="0" w:space="0" w:color="auto"/>
            <w:bottom w:val="none" w:sz="0" w:space="0" w:color="auto"/>
            <w:right w:val="none" w:sz="0" w:space="0" w:color="auto"/>
          </w:divBdr>
        </w:div>
        <w:div w:id="1716344737">
          <w:marLeft w:val="576"/>
          <w:marRight w:val="0"/>
          <w:marTop w:val="91"/>
          <w:marBottom w:val="0"/>
          <w:divBdr>
            <w:top w:val="none" w:sz="0" w:space="0" w:color="auto"/>
            <w:left w:val="none" w:sz="0" w:space="0" w:color="auto"/>
            <w:bottom w:val="none" w:sz="0" w:space="0" w:color="auto"/>
            <w:right w:val="none" w:sz="0" w:space="0" w:color="auto"/>
          </w:divBdr>
        </w:div>
        <w:div w:id="1875581816">
          <w:marLeft w:val="576"/>
          <w:marRight w:val="0"/>
          <w:marTop w:val="91"/>
          <w:marBottom w:val="0"/>
          <w:divBdr>
            <w:top w:val="none" w:sz="0" w:space="0" w:color="auto"/>
            <w:left w:val="none" w:sz="0" w:space="0" w:color="auto"/>
            <w:bottom w:val="none" w:sz="0" w:space="0" w:color="auto"/>
            <w:right w:val="none" w:sz="0" w:space="0" w:color="auto"/>
          </w:divBdr>
        </w:div>
        <w:div w:id="1941256266">
          <w:marLeft w:val="576"/>
          <w:marRight w:val="0"/>
          <w:marTop w:val="91"/>
          <w:marBottom w:val="0"/>
          <w:divBdr>
            <w:top w:val="none" w:sz="0" w:space="0" w:color="auto"/>
            <w:left w:val="none" w:sz="0" w:space="0" w:color="auto"/>
            <w:bottom w:val="none" w:sz="0" w:space="0" w:color="auto"/>
            <w:right w:val="none" w:sz="0" w:space="0" w:color="auto"/>
          </w:divBdr>
        </w:div>
        <w:div w:id="2120449885">
          <w:marLeft w:val="576"/>
          <w:marRight w:val="0"/>
          <w:marTop w:val="91"/>
          <w:marBottom w:val="0"/>
          <w:divBdr>
            <w:top w:val="none" w:sz="0" w:space="0" w:color="auto"/>
            <w:left w:val="none" w:sz="0" w:space="0" w:color="auto"/>
            <w:bottom w:val="none" w:sz="0" w:space="0" w:color="auto"/>
            <w:right w:val="none" w:sz="0" w:space="0" w:color="auto"/>
          </w:divBdr>
        </w:div>
      </w:divsChild>
    </w:div>
    <w:div w:id="93283664">
      <w:bodyDiv w:val="1"/>
      <w:marLeft w:val="0"/>
      <w:marRight w:val="0"/>
      <w:marTop w:val="0"/>
      <w:marBottom w:val="0"/>
      <w:divBdr>
        <w:top w:val="none" w:sz="0" w:space="0" w:color="auto"/>
        <w:left w:val="none" w:sz="0" w:space="0" w:color="auto"/>
        <w:bottom w:val="none" w:sz="0" w:space="0" w:color="auto"/>
        <w:right w:val="none" w:sz="0" w:space="0" w:color="auto"/>
      </w:divBdr>
      <w:divsChild>
        <w:div w:id="865102739">
          <w:marLeft w:val="547"/>
          <w:marRight w:val="0"/>
          <w:marTop w:val="154"/>
          <w:marBottom w:val="0"/>
          <w:divBdr>
            <w:top w:val="none" w:sz="0" w:space="0" w:color="auto"/>
            <w:left w:val="none" w:sz="0" w:space="0" w:color="auto"/>
            <w:bottom w:val="none" w:sz="0" w:space="0" w:color="auto"/>
            <w:right w:val="none" w:sz="0" w:space="0" w:color="auto"/>
          </w:divBdr>
        </w:div>
        <w:div w:id="950405137">
          <w:marLeft w:val="547"/>
          <w:marRight w:val="0"/>
          <w:marTop w:val="154"/>
          <w:marBottom w:val="0"/>
          <w:divBdr>
            <w:top w:val="none" w:sz="0" w:space="0" w:color="auto"/>
            <w:left w:val="none" w:sz="0" w:space="0" w:color="auto"/>
            <w:bottom w:val="none" w:sz="0" w:space="0" w:color="auto"/>
            <w:right w:val="none" w:sz="0" w:space="0" w:color="auto"/>
          </w:divBdr>
        </w:div>
        <w:div w:id="1733194896">
          <w:marLeft w:val="547"/>
          <w:marRight w:val="0"/>
          <w:marTop w:val="154"/>
          <w:marBottom w:val="0"/>
          <w:divBdr>
            <w:top w:val="none" w:sz="0" w:space="0" w:color="auto"/>
            <w:left w:val="none" w:sz="0" w:space="0" w:color="auto"/>
            <w:bottom w:val="none" w:sz="0" w:space="0" w:color="auto"/>
            <w:right w:val="none" w:sz="0" w:space="0" w:color="auto"/>
          </w:divBdr>
        </w:div>
        <w:div w:id="1894730608">
          <w:marLeft w:val="547"/>
          <w:marRight w:val="0"/>
          <w:marTop w:val="154"/>
          <w:marBottom w:val="0"/>
          <w:divBdr>
            <w:top w:val="none" w:sz="0" w:space="0" w:color="auto"/>
            <w:left w:val="none" w:sz="0" w:space="0" w:color="auto"/>
            <w:bottom w:val="none" w:sz="0" w:space="0" w:color="auto"/>
            <w:right w:val="none" w:sz="0" w:space="0" w:color="auto"/>
          </w:divBdr>
        </w:div>
        <w:div w:id="1970671449">
          <w:marLeft w:val="547"/>
          <w:marRight w:val="0"/>
          <w:marTop w:val="154"/>
          <w:marBottom w:val="0"/>
          <w:divBdr>
            <w:top w:val="none" w:sz="0" w:space="0" w:color="auto"/>
            <w:left w:val="none" w:sz="0" w:space="0" w:color="auto"/>
            <w:bottom w:val="none" w:sz="0" w:space="0" w:color="auto"/>
            <w:right w:val="none" w:sz="0" w:space="0" w:color="auto"/>
          </w:divBdr>
        </w:div>
        <w:div w:id="2036349806">
          <w:marLeft w:val="547"/>
          <w:marRight w:val="0"/>
          <w:marTop w:val="154"/>
          <w:marBottom w:val="0"/>
          <w:divBdr>
            <w:top w:val="none" w:sz="0" w:space="0" w:color="auto"/>
            <w:left w:val="none" w:sz="0" w:space="0" w:color="auto"/>
            <w:bottom w:val="none" w:sz="0" w:space="0" w:color="auto"/>
            <w:right w:val="none" w:sz="0" w:space="0" w:color="auto"/>
          </w:divBdr>
        </w:div>
      </w:divsChild>
    </w:div>
    <w:div w:id="112556903">
      <w:bodyDiv w:val="1"/>
      <w:marLeft w:val="0"/>
      <w:marRight w:val="0"/>
      <w:marTop w:val="0"/>
      <w:marBottom w:val="0"/>
      <w:divBdr>
        <w:top w:val="none" w:sz="0" w:space="0" w:color="auto"/>
        <w:left w:val="none" w:sz="0" w:space="0" w:color="auto"/>
        <w:bottom w:val="none" w:sz="0" w:space="0" w:color="auto"/>
        <w:right w:val="none" w:sz="0" w:space="0" w:color="auto"/>
      </w:divBdr>
    </w:div>
    <w:div w:id="168301416">
      <w:bodyDiv w:val="1"/>
      <w:marLeft w:val="0"/>
      <w:marRight w:val="0"/>
      <w:marTop w:val="0"/>
      <w:marBottom w:val="0"/>
      <w:divBdr>
        <w:top w:val="none" w:sz="0" w:space="0" w:color="auto"/>
        <w:left w:val="none" w:sz="0" w:space="0" w:color="auto"/>
        <w:bottom w:val="none" w:sz="0" w:space="0" w:color="auto"/>
        <w:right w:val="none" w:sz="0" w:space="0" w:color="auto"/>
      </w:divBdr>
      <w:divsChild>
        <w:div w:id="7754588">
          <w:marLeft w:val="432"/>
          <w:marRight w:val="0"/>
          <w:marTop w:val="125"/>
          <w:marBottom w:val="0"/>
          <w:divBdr>
            <w:top w:val="none" w:sz="0" w:space="0" w:color="auto"/>
            <w:left w:val="none" w:sz="0" w:space="0" w:color="auto"/>
            <w:bottom w:val="none" w:sz="0" w:space="0" w:color="auto"/>
            <w:right w:val="none" w:sz="0" w:space="0" w:color="auto"/>
          </w:divBdr>
        </w:div>
        <w:div w:id="311258072">
          <w:marLeft w:val="1008"/>
          <w:marRight w:val="0"/>
          <w:marTop w:val="115"/>
          <w:marBottom w:val="0"/>
          <w:divBdr>
            <w:top w:val="none" w:sz="0" w:space="0" w:color="auto"/>
            <w:left w:val="none" w:sz="0" w:space="0" w:color="auto"/>
            <w:bottom w:val="none" w:sz="0" w:space="0" w:color="auto"/>
            <w:right w:val="none" w:sz="0" w:space="0" w:color="auto"/>
          </w:divBdr>
        </w:div>
        <w:div w:id="455178965">
          <w:marLeft w:val="1008"/>
          <w:marRight w:val="0"/>
          <w:marTop w:val="115"/>
          <w:marBottom w:val="0"/>
          <w:divBdr>
            <w:top w:val="none" w:sz="0" w:space="0" w:color="auto"/>
            <w:left w:val="none" w:sz="0" w:space="0" w:color="auto"/>
            <w:bottom w:val="none" w:sz="0" w:space="0" w:color="auto"/>
            <w:right w:val="none" w:sz="0" w:space="0" w:color="auto"/>
          </w:divBdr>
        </w:div>
        <w:div w:id="678851139">
          <w:marLeft w:val="1008"/>
          <w:marRight w:val="0"/>
          <w:marTop w:val="115"/>
          <w:marBottom w:val="0"/>
          <w:divBdr>
            <w:top w:val="none" w:sz="0" w:space="0" w:color="auto"/>
            <w:left w:val="none" w:sz="0" w:space="0" w:color="auto"/>
            <w:bottom w:val="none" w:sz="0" w:space="0" w:color="auto"/>
            <w:right w:val="none" w:sz="0" w:space="0" w:color="auto"/>
          </w:divBdr>
        </w:div>
        <w:div w:id="1021131199">
          <w:marLeft w:val="1008"/>
          <w:marRight w:val="0"/>
          <w:marTop w:val="115"/>
          <w:marBottom w:val="0"/>
          <w:divBdr>
            <w:top w:val="none" w:sz="0" w:space="0" w:color="auto"/>
            <w:left w:val="none" w:sz="0" w:space="0" w:color="auto"/>
            <w:bottom w:val="none" w:sz="0" w:space="0" w:color="auto"/>
            <w:right w:val="none" w:sz="0" w:space="0" w:color="auto"/>
          </w:divBdr>
        </w:div>
        <w:div w:id="1115905912">
          <w:marLeft w:val="432"/>
          <w:marRight w:val="0"/>
          <w:marTop w:val="125"/>
          <w:marBottom w:val="0"/>
          <w:divBdr>
            <w:top w:val="none" w:sz="0" w:space="0" w:color="auto"/>
            <w:left w:val="none" w:sz="0" w:space="0" w:color="auto"/>
            <w:bottom w:val="none" w:sz="0" w:space="0" w:color="auto"/>
            <w:right w:val="none" w:sz="0" w:space="0" w:color="auto"/>
          </w:divBdr>
        </w:div>
        <w:div w:id="1464040373">
          <w:marLeft w:val="1008"/>
          <w:marRight w:val="0"/>
          <w:marTop w:val="115"/>
          <w:marBottom w:val="0"/>
          <w:divBdr>
            <w:top w:val="none" w:sz="0" w:space="0" w:color="auto"/>
            <w:left w:val="none" w:sz="0" w:space="0" w:color="auto"/>
            <w:bottom w:val="none" w:sz="0" w:space="0" w:color="auto"/>
            <w:right w:val="none" w:sz="0" w:space="0" w:color="auto"/>
          </w:divBdr>
        </w:div>
        <w:div w:id="1554539809">
          <w:marLeft w:val="1008"/>
          <w:marRight w:val="0"/>
          <w:marTop w:val="115"/>
          <w:marBottom w:val="0"/>
          <w:divBdr>
            <w:top w:val="none" w:sz="0" w:space="0" w:color="auto"/>
            <w:left w:val="none" w:sz="0" w:space="0" w:color="auto"/>
            <w:bottom w:val="none" w:sz="0" w:space="0" w:color="auto"/>
            <w:right w:val="none" w:sz="0" w:space="0" w:color="auto"/>
          </w:divBdr>
        </w:div>
        <w:div w:id="1633517328">
          <w:marLeft w:val="1008"/>
          <w:marRight w:val="0"/>
          <w:marTop w:val="115"/>
          <w:marBottom w:val="0"/>
          <w:divBdr>
            <w:top w:val="none" w:sz="0" w:space="0" w:color="auto"/>
            <w:left w:val="none" w:sz="0" w:space="0" w:color="auto"/>
            <w:bottom w:val="none" w:sz="0" w:space="0" w:color="auto"/>
            <w:right w:val="none" w:sz="0" w:space="0" w:color="auto"/>
          </w:divBdr>
        </w:div>
      </w:divsChild>
    </w:div>
    <w:div w:id="194856643">
      <w:bodyDiv w:val="1"/>
      <w:marLeft w:val="0"/>
      <w:marRight w:val="0"/>
      <w:marTop w:val="0"/>
      <w:marBottom w:val="0"/>
      <w:divBdr>
        <w:top w:val="none" w:sz="0" w:space="0" w:color="auto"/>
        <w:left w:val="none" w:sz="0" w:space="0" w:color="auto"/>
        <w:bottom w:val="none" w:sz="0" w:space="0" w:color="auto"/>
        <w:right w:val="none" w:sz="0" w:space="0" w:color="auto"/>
      </w:divBdr>
      <w:divsChild>
        <w:div w:id="303899606">
          <w:marLeft w:val="547"/>
          <w:marRight w:val="0"/>
          <w:marTop w:val="154"/>
          <w:marBottom w:val="0"/>
          <w:divBdr>
            <w:top w:val="none" w:sz="0" w:space="0" w:color="auto"/>
            <w:left w:val="none" w:sz="0" w:space="0" w:color="auto"/>
            <w:bottom w:val="none" w:sz="0" w:space="0" w:color="auto"/>
            <w:right w:val="none" w:sz="0" w:space="0" w:color="auto"/>
          </w:divBdr>
        </w:div>
        <w:div w:id="1696229984">
          <w:marLeft w:val="547"/>
          <w:marRight w:val="0"/>
          <w:marTop w:val="154"/>
          <w:marBottom w:val="0"/>
          <w:divBdr>
            <w:top w:val="none" w:sz="0" w:space="0" w:color="auto"/>
            <w:left w:val="none" w:sz="0" w:space="0" w:color="auto"/>
            <w:bottom w:val="none" w:sz="0" w:space="0" w:color="auto"/>
            <w:right w:val="none" w:sz="0" w:space="0" w:color="auto"/>
          </w:divBdr>
        </w:div>
        <w:div w:id="2046710193">
          <w:marLeft w:val="547"/>
          <w:marRight w:val="0"/>
          <w:marTop w:val="154"/>
          <w:marBottom w:val="0"/>
          <w:divBdr>
            <w:top w:val="none" w:sz="0" w:space="0" w:color="auto"/>
            <w:left w:val="none" w:sz="0" w:space="0" w:color="auto"/>
            <w:bottom w:val="none" w:sz="0" w:space="0" w:color="auto"/>
            <w:right w:val="none" w:sz="0" w:space="0" w:color="auto"/>
          </w:divBdr>
        </w:div>
      </w:divsChild>
    </w:div>
    <w:div w:id="221524646">
      <w:bodyDiv w:val="1"/>
      <w:marLeft w:val="0"/>
      <w:marRight w:val="0"/>
      <w:marTop w:val="0"/>
      <w:marBottom w:val="0"/>
      <w:divBdr>
        <w:top w:val="none" w:sz="0" w:space="0" w:color="auto"/>
        <w:left w:val="none" w:sz="0" w:space="0" w:color="auto"/>
        <w:bottom w:val="none" w:sz="0" w:space="0" w:color="auto"/>
        <w:right w:val="none" w:sz="0" w:space="0" w:color="auto"/>
      </w:divBdr>
      <w:divsChild>
        <w:div w:id="1326279841">
          <w:marLeft w:val="432"/>
          <w:marRight w:val="0"/>
          <w:marTop w:val="125"/>
          <w:marBottom w:val="0"/>
          <w:divBdr>
            <w:top w:val="none" w:sz="0" w:space="0" w:color="auto"/>
            <w:left w:val="none" w:sz="0" w:space="0" w:color="auto"/>
            <w:bottom w:val="none" w:sz="0" w:space="0" w:color="auto"/>
            <w:right w:val="none" w:sz="0" w:space="0" w:color="auto"/>
          </w:divBdr>
        </w:div>
        <w:div w:id="1867786945">
          <w:marLeft w:val="432"/>
          <w:marRight w:val="0"/>
          <w:marTop w:val="125"/>
          <w:marBottom w:val="0"/>
          <w:divBdr>
            <w:top w:val="none" w:sz="0" w:space="0" w:color="auto"/>
            <w:left w:val="none" w:sz="0" w:space="0" w:color="auto"/>
            <w:bottom w:val="none" w:sz="0" w:space="0" w:color="auto"/>
            <w:right w:val="none" w:sz="0" w:space="0" w:color="auto"/>
          </w:divBdr>
        </w:div>
        <w:div w:id="2059356548">
          <w:marLeft w:val="432"/>
          <w:marRight w:val="0"/>
          <w:marTop w:val="125"/>
          <w:marBottom w:val="0"/>
          <w:divBdr>
            <w:top w:val="none" w:sz="0" w:space="0" w:color="auto"/>
            <w:left w:val="none" w:sz="0" w:space="0" w:color="auto"/>
            <w:bottom w:val="none" w:sz="0" w:space="0" w:color="auto"/>
            <w:right w:val="none" w:sz="0" w:space="0" w:color="auto"/>
          </w:divBdr>
        </w:div>
      </w:divsChild>
    </w:div>
    <w:div w:id="255938897">
      <w:bodyDiv w:val="1"/>
      <w:marLeft w:val="0"/>
      <w:marRight w:val="0"/>
      <w:marTop w:val="0"/>
      <w:marBottom w:val="0"/>
      <w:divBdr>
        <w:top w:val="none" w:sz="0" w:space="0" w:color="auto"/>
        <w:left w:val="none" w:sz="0" w:space="0" w:color="auto"/>
        <w:bottom w:val="none" w:sz="0" w:space="0" w:color="auto"/>
        <w:right w:val="none" w:sz="0" w:space="0" w:color="auto"/>
      </w:divBdr>
    </w:div>
    <w:div w:id="375354312">
      <w:bodyDiv w:val="1"/>
      <w:marLeft w:val="0"/>
      <w:marRight w:val="0"/>
      <w:marTop w:val="0"/>
      <w:marBottom w:val="0"/>
      <w:divBdr>
        <w:top w:val="none" w:sz="0" w:space="0" w:color="auto"/>
        <w:left w:val="none" w:sz="0" w:space="0" w:color="auto"/>
        <w:bottom w:val="none" w:sz="0" w:space="0" w:color="auto"/>
        <w:right w:val="none" w:sz="0" w:space="0" w:color="auto"/>
      </w:divBdr>
    </w:div>
    <w:div w:id="415832082">
      <w:bodyDiv w:val="1"/>
      <w:marLeft w:val="0"/>
      <w:marRight w:val="0"/>
      <w:marTop w:val="0"/>
      <w:marBottom w:val="0"/>
      <w:divBdr>
        <w:top w:val="none" w:sz="0" w:space="0" w:color="auto"/>
        <w:left w:val="none" w:sz="0" w:space="0" w:color="auto"/>
        <w:bottom w:val="none" w:sz="0" w:space="0" w:color="auto"/>
        <w:right w:val="none" w:sz="0" w:space="0" w:color="auto"/>
      </w:divBdr>
    </w:div>
    <w:div w:id="424305634">
      <w:bodyDiv w:val="1"/>
      <w:marLeft w:val="0"/>
      <w:marRight w:val="0"/>
      <w:marTop w:val="0"/>
      <w:marBottom w:val="0"/>
      <w:divBdr>
        <w:top w:val="none" w:sz="0" w:space="0" w:color="auto"/>
        <w:left w:val="none" w:sz="0" w:space="0" w:color="auto"/>
        <w:bottom w:val="none" w:sz="0" w:space="0" w:color="auto"/>
        <w:right w:val="none" w:sz="0" w:space="0" w:color="auto"/>
      </w:divBdr>
      <w:divsChild>
        <w:div w:id="487095414">
          <w:marLeft w:val="1166"/>
          <w:marRight w:val="0"/>
          <w:marTop w:val="134"/>
          <w:marBottom w:val="0"/>
          <w:divBdr>
            <w:top w:val="none" w:sz="0" w:space="0" w:color="auto"/>
            <w:left w:val="none" w:sz="0" w:space="0" w:color="auto"/>
            <w:bottom w:val="none" w:sz="0" w:space="0" w:color="auto"/>
            <w:right w:val="none" w:sz="0" w:space="0" w:color="auto"/>
          </w:divBdr>
        </w:div>
        <w:div w:id="1153639027">
          <w:marLeft w:val="1166"/>
          <w:marRight w:val="0"/>
          <w:marTop w:val="134"/>
          <w:marBottom w:val="0"/>
          <w:divBdr>
            <w:top w:val="none" w:sz="0" w:space="0" w:color="auto"/>
            <w:left w:val="none" w:sz="0" w:space="0" w:color="auto"/>
            <w:bottom w:val="none" w:sz="0" w:space="0" w:color="auto"/>
            <w:right w:val="none" w:sz="0" w:space="0" w:color="auto"/>
          </w:divBdr>
        </w:div>
        <w:div w:id="1471094833">
          <w:marLeft w:val="547"/>
          <w:marRight w:val="0"/>
          <w:marTop w:val="154"/>
          <w:marBottom w:val="0"/>
          <w:divBdr>
            <w:top w:val="none" w:sz="0" w:space="0" w:color="auto"/>
            <w:left w:val="none" w:sz="0" w:space="0" w:color="auto"/>
            <w:bottom w:val="none" w:sz="0" w:space="0" w:color="auto"/>
            <w:right w:val="none" w:sz="0" w:space="0" w:color="auto"/>
          </w:divBdr>
        </w:div>
        <w:div w:id="1473864465">
          <w:marLeft w:val="1166"/>
          <w:marRight w:val="0"/>
          <w:marTop w:val="134"/>
          <w:marBottom w:val="0"/>
          <w:divBdr>
            <w:top w:val="none" w:sz="0" w:space="0" w:color="auto"/>
            <w:left w:val="none" w:sz="0" w:space="0" w:color="auto"/>
            <w:bottom w:val="none" w:sz="0" w:space="0" w:color="auto"/>
            <w:right w:val="none" w:sz="0" w:space="0" w:color="auto"/>
          </w:divBdr>
        </w:div>
        <w:div w:id="1975597325">
          <w:marLeft w:val="1166"/>
          <w:marRight w:val="0"/>
          <w:marTop w:val="134"/>
          <w:marBottom w:val="0"/>
          <w:divBdr>
            <w:top w:val="none" w:sz="0" w:space="0" w:color="auto"/>
            <w:left w:val="none" w:sz="0" w:space="0" w:color="auto"/>
            <w:bottom w:val="none" w:sz="0" w:space="0" w:color="auto"/>
            <w:right w:val="none" w:sz="0" w:space="0" w:color="auto"/>
          </w:divBdr>
        </w:div>
        <w:div w:id="2121873147">
          <w:marLeft w:val="1166"/>
          <w:marRight w:val="0"/>
          <w:marTop w:val="134"/>
          <w:marBottom w:val="0"/>
          <w:divBdr>
            <w:top w:val="none" w:sz="0" w:space="0" w:color="auto"/>
            <w:left w:val="none" w:sz="0" w:space="0" w:color="auto"/>
            <w:bottom w:val="none" w:sz="0" w:space="0" w:color="auto"/>
            <w:right w:val="none" w:sz="0" w:space="0" w:color="auto"/>
          </w:divBdr>
        </w:div>
      </w:divsChild>
    </w:div>
    <w:div w:id="478110909">
      <w:bodyDiv w:val="1"/>
      <w:marLeft w:val="0"/>
      <w:marRight w:val="0"/>
      <w:marTop w:val="0"/>
      <w:marBottom w:val="0"/>
      <w:divBdr>
        <w:top w:val="none" w:sz="0" w:space="0" w:color="auto"/>
        <w:left w:val="none" w:sz="0" w:space="0" w:color="auto"/>
        <w:bottom w:val="none" w:sz="0" w:space="0" w:color="auto"/>
        <w:right w:val="none" w:sz="0" w:space="0" w:color="auto"/>
      </w:divBdr>
      <w:divsChild>
        <w:div w:id="974800121">
          <w:marLeft w:val="547"/>
          <w:marRight w:val="0"/>
          <w:marTop w:val="154"/>
          <w:marBottom w:val="0"/>
          <w:divBdr>
            <w:top w:val="none" w:sz="0" w:space="0" w:color="auto"/>
            <w:left w:val="none" w:sz="0" w:space="0" w:color="auto"/>
            <w:bottom w:val="none" w:sz="0" w:space="0" w:color="auto"/>
            <w:right w:val="none" w:sz="0" w:space="0" w:color="auto"/>
          </w:divBdr>
        </w:div>
        <w:div w:id="1495104947">
          <w:marLeft w:val="547"/>
          <w:marRight w:val="0"/>
          <w:marTop w:val="154"/>
          <w:marBottom w:val="0"/>
          <w:divBdr>
            <w:top w:val="none" w:sz="0" w:space="0" w:color="auto"/>
            <w:left w:val="none" w:sz="0" w:space="0" w:color="auto"/>
            <w:bottom w:val="none" w:sz="0" w:space="0" w:color="auto"/>
            <w:right w:val="none" w:sz="0" w:space="0" w:color="auto"/>
          </w:divBdr>
        </w:div>
        <w:div w:id="1714574649">
          <w:marLeft w:val="547"/>
          <w:marRight w:val="0"/>
          <w:marTop w:val="154"/>
          <w:marBottom w:val="0"/>
          <w:divBdr>
            <w:top w:val="none" w:sz="0" w:space="0" w:color="auto"/>
            <w:left w:val="none" w:sz="0" w:space="0" w:color="auto"/>
            <w:bottom w:val="none" w:sz="0" w:space="0" w:color="auto"/>
            <w:right w:val="none" w:sz="0" w:space="0" w:color="auto"/>
          </w:divBdr>
        </w:div>
        <w:div w:id="2062171215">
          <w:marLeft w:val="547"/>
          <w:marRight w:val="0"/>
          <w:marTop w:val="154"/>
          <w:marBottom w:val="0"/>
          <w:divBdr>
            <w:top w:val="none" w:sz="0" w:space="0" w:color="auto"/>
            <w:left w:val="none" w:sz="0" w:space="0" w:color="auto"/>
            <w:bottom w:val="none" w:sz="0" w:space="0" w:color="auto"/>
            <w:right w:val="none" w:sz="0" w:space="0" w:color="auto"/>
          </w:divBdr>
        </w:div>
      </w:divsChild>
    </w:div>
    <w:div w:id="515312405">
      <w:bodyDiv w:val="1"/>
      <w:marLeft w:val="0"/>
      <w:marRight w:val="0"/>
      <w:marTop w:val="0"/>
      <w:marBottom w:val="0"/>
      <w:divBdr>
        <w:top w:val="none" w:sz="0" w:space="0" w:color="auto"/>
        <w:left w:val="none" w:sz="0" w:space="0" w:color="auto"/>
        <w:bottom w:val="none" w:sz="0" w:space="0" w:color="auto"/>
        <w:right w:val="none" w:sz="0" w:space="0" w:color="auto"/>
      </w:divBdr>
      <w:divsChild>
        <w:div w:id="662664126">
          <w:marLeft w:val="547"/>
          <w:marRight w:val="0"/>
          <w:marTop w:val="134"/>
          <w:marBottom w:val="0"/>
          <w:divBdr>
            <w:top w:val="none" w:sz="0" w:space="0" w:color="auto"/>
            <w:left w:val="none" w:sz="0" w:space="0" w:color="auto"/>
            <w:bottom w:val="none" w:sz="0" w:space="0" w:color="auto"/>
            <w:right w:val="none" w:sz="0" w:space="0" w:color="auto"/>
          </w:divBdr>
        </w:div>
        <w:div w:id="1807821371">
          <w:marLeft w:val="547"/>
          <w:marRight w:val="0"/>
          <w:marTop w:val="134"/>
          <w:marBottom w:val="0"/>
          <w:divBdr>
            <w:top w:val="none" w:sz="0" w:space="0" w:color="auto"/>
            <w:left w:val="none" w:sz="0" w:space="0" w:color="auto"/>
            <w:bottom w:val="none" w:sz="0" w:space="0" w:color="auto"/>
            <w:right w:val="none" w:sz="0" w:space="0" w:color="auto"/>
          </w:divBdr>
        </w:div>
        <w:div w:id="1918975258">
          <w:marLeft w:val="547"/>
          <w:marRight w:val="0"/>
          <w:marTop w:val="134"/>
          <w:marBottom w:val="0"/>
          <w:divBdr>
            <w:top w:val="none" w:sz="0" w:space="0" w:color="auto"/>
            <w:left w:val="none" w:sz="0" w:space="0" w:color="auto"/>
            <w:bottom w:val="none" w:sz="0" w:space="0" w:color="auto"/>
            <w:right w:val="none" w:sz="0" w:space="0" w:color="auto"/>
          </w:divBdr>
        </w:div>
      </w:divsChild>
    </w:div>
    <w:div w:id="568809150">
      <w:bodyDiv w:val="1"/>
      <w:marLeft w:val="0"/>
      <w:marRight w:val="0"/>
      <w:marTop w:val="0"/>
      <w:marBottom w:val="0"/>
      <w:divBdr>
        <w:top w:val="none" w:sz="0" w:space="0" w:color="auto"/>
        <w:left w:val="none" w:sz="0" w:space="0" w:color="auto"/>
        <w:bottom w:val="none" w:sz="0" w:space="0" w:color="auto"/>
        <w:right w:val="none" w:sz="0" w:space="0" w:color="auto"/>
      </w:divBdr>
      <w:divsChild>
        <w:div w:id="19553359">
          <w:marLeft w:val="576"/>
          <w:marRight w:val="0"/>
          <w:marTop w:val="154"/>
          <w:marBottom w:val="0"/>
          <w:divBdr>
            <w:top w:val="none" w:sz="0" w:space="0" w:color="auto"/>
            <w:left w:val="none" w:sz="0" w:space="0" w:color="auto"/>
            <w:bottom w:val="none" w:sz="0" w:space="0" w:color="auto"/>
            <w:right w:val="none" w:sz="0" w:space="0" w:color="auto"/>
          </w:divBdr>
        </w:div>
        <w:div w:id="365370878">
          <w:marLeft w:val="576"/>
          <w:marRight w:val="0"/>
          <w:marTop w:val="154"/>
          <w:marBottom w:val="0"/>
          <w:divBdr>
            <w:top w:val="none" w:sz="0" w:space="0" w:color="auto"/>
            <w:left w:val="none" w:sz="0" w:space="0" w:color="auto"/>
            <w:bottom w:val="none" w:sz="0" w:space="0" w:color="auto"/>
            <w:right w:val="none" w:sz="0" w:space="0" w:color="auto"/>
          </w:divBdr>
        </w:div>
        <w:div w:id="1717195345">
          <w:marLeft w:val="576"/>
          <w:marRight w:val="0"/>
          <w:marTop w:val="154"/>
          <w:marBottom w:val="0"/>
          <w:divBdr>
            <w:top w:val="none" w:sz="0" w:space="0" w:color="auto"/>
            <w:left w:val="none" w:sz="0" w:space="0" w:color="auto"/>
            <w:bottom w:val="none" w:sz="0" w:space="0" w:color="auto"/>
            <w:right w:val="none" w:sz="0" w:space="0" w:color="auto"/>
          </w:divBdr>
        </w:div>
      </w:divsChild>
    </w:div>
    <w:div w:id="583533433">
      <w:bodyDiv w:val="1"/>
      <w:marLeft w:val="0"/>
      <w:marRight w:val="0"/>
      <w:marTop w:val="0"/>
      <w:marBottom w:val="0"/>
      <w:divBdr>
        <w:top w:val="none" w:sz="0" w:space="0" w:color="auto"/>
        <w:left w:val="none" w:sz="0" w:space="0" w:color="auto"/>
        <w:bottom w:val="none" w:sz="0" w:space="0" w:color="auto"/>
        <w:right w:val="none" w:sz="0" w:space="0" w:color="auto"/>
      </w:divBdr>
      <w:divsChild>
        <w:div w:id="574826680">
          <w:marLeft w:val="432"/>
          <w:marRight w:val="0"/>
          <w:marTop w:val="125"/>
          <w:marBottom w:val="0"/>
          <w:divBdr>
            <w:top w:val="none" w:sz="0" w:space="0" w:color="auto"/>
            <w:left w:val="none" w:sz="0" w:space="0" w:color="auto"/>
            <w:bottom w:val="none" w:sz="0" w:space="0" w:color="auto"/>
            <w:right w:val="none" w:sz="0" w:space="0" w:color="auto"/>
          </w:divBdr>
        </w:div>
      </w:divsChild>
    </w:div>
    <w:div w:id="645012774">
      <w:bodyDiv w:val="1"/>
      <w:marLeft w:val="0"/>
      <w:marRight w:val="0"/>
      <w:marTop w:val="0"/>
      <w:marBottom w:val="0"/>
      <w:divBdr>
        <w:top w:val="none" w:sz="0" w:space="0" w:color="auto"/>
        <w:left w:val="none" w:sz="0" w:space="0" w:color="auto"/>
        <w:bottom w:val="none" w:sz="0" w:space="0" w:color="auto"/>
        <w:right w:val="none" w:sz="0" w:space="0" w:color="auto"/>
      </w:divBdr>
    </w:div>
    <w:div w:id="662859424">
      <w:bodyDiv w:val="1"/>
      <w:marLeft w:val="0"/>
      <w:marRight w:val="0"/>
      <w:marTop w:val="0"/>
      <w:marBottom w:val="0"/>
      <w:divBdr>
        <w:top w:val="none" w:sz="0" w:space="0" w:color="auto"/>
        <w:left w:val="none" w:sz="0" w:space="0" w:color="auto"/>
        <w:bottom w:val="none" w:sz="0" w:space="0" w:color="auto"/>
        <w:right w:val="none" w:sz="0" w:space="0" w:color="auto"/>
      </w:divBdr>
      <w:divsChild>
        <w:div w:id="389616936">
          <w:marLeft w:val="547"/>
          <w:marRight w:val="0"/>
          <w:marTop w:val="154"/>
          <w:marBottom w:val="0"/>
          <w:divBdr>
            <w:top w:val="none" w:sz="0" w:space="0" w:color="auto"/>
            <w:left w:val="none" w:sz="0" w:space="0" w:color="auto"/>
            <w:bottom w:val="none" w:sz="0" w:space="0" w:color="auto"/>
            <w:right w:val="none" w:sz="0" w:space="0" w:color="auto"/>
          </w:divBdr>
        </w:div>
        <w:div w:id="498040776">
          <w:marLeft w:val="547"/>
          <w:marRight w:val="0"/>
          <w:marTop w:val="154"/>
          <w:marBottom w:val="0"/>
          <w:divBdr>
            <w:top w:val="none" w:sz="0" w:space="0" w:color="auto"/>
            <w:left w:val="none" w:sz="0" w:space="0" w:color="auto"/>
            <w:bottom w:val="none" w:sz="0" w:space="0" w:color="auto"/>
            <w:right w:val="none" w:sz="0" w:space="0" w:color="auto"/>
          </w:divBdr>
        </w:div>
        <w:div w:id="1071926822">
          <w:marLeft w:val="547"/>
          <w:marRight w:val="0"/>
          <w:marTop w:val="154"/>
          <w:marBottom w:val="0"/>
          <w:divBdr>
            <w:top w:val="none" w:sz="0" w:space="0" w:color="auto"/>
            <w:left w:val="none" w:sz="0" w:space="0" w:color="auto"/>
            <w:bottom w:val="none" w:sz="0" w:space="0" w:color="auto"/>
            <w:right w:val="none" w:sz="0" w:space="0" w:color="auto"/>
          </w:divBdr>
        </w:div>
        <w:div w:id="2083984693">
          <w:marLeft w:val="547"/>
          <w:marRight w:val="0"/>
          <w:marTop w:val="154"/>
          <w:marBottom w:val="0"/>
          <w:divBdr>
            <w:top w:val="none" w:sz="0" w:space="0" w:color="auto"/>
            <w:left w:val="none" w:sz="0" w:space="0" w:color="auto"/>
            <w:bottom w:val="none" w:sz="0" w:space="0" w:color="auto"/>
            <w:right w:val="none" w:sz="0" w:space="0" w:color="auto"/>
          </w:divBdr>
        </w:div>
      </w:divsChild>
    </w:div>
    <w:div w:id="717779246">
      <w:bodyDiv w:val="1"/>
      <w:marLeft w:val="0"/>
      <w:marRight w:val="0"/>
      <w:marTop w:val="0"/>
      <w:marBottom w:val="0"/>
      <w:divBdr>
        <w:top w:val="none" w:sz="0" w:space="0" w:color="auto"/>
        <w:left w:val="none" w:sz="0" w:space="0" w:color="auto"/>
        <w:bottom w:val="none" w:sz="0" w:space="0" w:color="auto"/>
        <w:right w:val="none" w:sz="0" w:space="0" w:color="auto"/>
      </w:divBdr>
    </w:div>
    <w:div w:id="745961205">
      <w:bodyDiv w:val="1"/>
      <w:marLeft w:val="0"/>
      <w:marRight w:val="0"/>
      <w:marTop w:val="0"/>
      <w:marBottom w:val="0"/>
      <w:divBdr>
        <w:top w:val="none" w:sz="0" w:space="0" w:color="auto"/>
        <w:left w:val="none" w:sz="0" w:space="0" w:color="auto"/>
        <w:bottom w:val="none" w:sz="0" w:space="0" w:color="auto"/>
        <w:right w:val="none" w:sz="0" w:space="0" w:color="auto"/>
      </w:divBdr>
    </w:div>
    <w:div w:id="808059874">
      <w:bodyDiv w:val="1"/>
      <w:marLeft w:val="0"/>
      <w:marRight w:val="0"/>
      <w:marTop w:val="0"/>
      <w:marBottom w:val="0"/>
      <w:divBdr>
        <w:top w:val="none" w:sz="0" w:space="0" w:color="auto"/>
        <w:left w:val="none" w:sz="0" w:space="0" w:color="auto"/>
        <w:bottom w:val="none" w:sz="0" w:space="0" w:color="auto"/>
        <w:right w:val="none" w:sz="0" w:space="0" w:color="auto"/>
      </w:divBdr>
    </w:div>
    <w:div w:id="860124180">
      <w:bodyDiv w:val="1"/>
      <w:marLeft w:val="0"/>
      <w:marRight w:val="0"/>
      <w:marTop w:val="0"/>
      <w:marBottom w:val="0"/>
      <w:divBdr>
        <w:top w:val="none" w:sz="0" w:space="0" w:color="auto"/>
        <w:left w:val="none" w:sz="0" w:space="0" w:color="auto"/>
        <w:bottom w:val="none" w:sz="0" w:space="0" w:color="auto"/>
        <w:right w:val="none" w:sz="0" w:space="0" w:color="auto"/>
      </w:divBdr>
      <w:divsChild>
        <w:div w:id="856043361">
          <w:marLeft w:val="432"/>
          <w:marRight w:val="0"/>
          <w:marTop w:val="125"/>
          <w:marBottom w:val="0"/>
          <w:divBdr>
            <w:top w:val="none" w:sz="0" w:space="0" w:color="auto"/>
            <w:left w:val="none" w:sz="0" w:space="0" w:color="auto"/>
            <w:bottom w:val="none" w:sz="0" w:space="0" w:color="auto"/>
            <w:right w:val="none" w:sz="0" w:space="0" w:color="auto"/>
          </w:divBdr>
        </w:div>
        <w:div w:id="1591507854">
          <w:marLeft w:val="432"/>
          <w:marRight w:val="0"/>
          <w:marTop w:val="125"/>
          <w:marBottom w:val="0"/>
          <w:divBdr>
            <w:top w:val="none" w:sz="0" w:space="0" w:color="auto"/>
            <w:left w:val="none" w:sz="0" w:space="0" w:color="auto"/>
            <w:bottom w:val="none" w:sz="0" w:space="0" w:color="auto"/>
            <w:right w:val="none" w:sz="0" w:space="0" w:color="auto"/>
          </w:divBdr>
        </w:div>
      </w:divsChild>
    </w:div>
    <w:div w:id="912546612">
      <w:bodyDiv w:val="1"/>
      <w:marLeft w:val="0"/>
      <w:marRight w:val="0"/>
      <w:marTop w:val="0"/>
      <w:marBottom w:val="0"/>
      <w:divBdr>
        <w:top w:val="none" w:sz="0" w:space="0" w:color="auto"/>
        <w:left w:val="none" w:sz="0" w:space="0" w:color="auto"/>
        <w:bottom w:val="none" w:sz="0" w:space="0" w:color="auto"/>
        <w:right w:val="none" w:sz="0" w:space="0" w:color="auto"/>
      </w:divBdr>
    </w:div>
    <w:div w:id="1000040675">
      <w:bodyDiv w:val="1"/>
      <w:marLeft w:val="0"/>
      <w:marRight w:val="0"/>
      <w:marTop w:val="0"/>
      <w:marBottom w:val="0"/>
      <w:divBdr>
        <w:top w:val="none" w:sz="0" w:space="0" w:color="auto"/>
        <w:left w:val="none" w:sz="0" w:space="0" w:color="auto"/>
        <w:bottom w:val="none" w:sz="0" w:space="0" w:color="auto"/>
        <w:right w:val="none" w:sz="0" w:space="0" w:color="auto"/>
      </w:divBdr>
    </w:div>
    <w:div w:id="1057972566">
      <w:bodyDiv w:val="1"/>
      <w:marLeft w:val="0"/>
      <w:marRight w:val="0"/>
      <w:marTop w:val="0"/>
      <w:marBottom w:val="0"/>
      <w:divBdr>
        <w:top w:val="none" w:sz="0" w:space="0" w:color="auto"/>
        <w:left w:val="none" w:sz="0" w:space="0" w:color="auto"/>
        <w:bottom w:val="none" w:sz="0" w:space="0" w:color="auto"/>
        <w:right w:val="none" w:sz="0" w:space="0" w:color="auto"/>
      </w:divBdr>
    </w:div>
    <w:div w:id="1071083280">
      <w:bodyDiv w:val="1"/>
      <w:marLeft w:val="0"/>
      <w:marRight w:val="0"/>
      <w:marTop w:val="0"/>
      <w:marBottom w:val="0"/>
      <w:divBdr>
        <w:top w:val="none" w:sz="0" w:space="0" w:color="auto"/>
        <w:left w:val="none" w:sz="0" w:space="0" w:color="auto"/>
        <w:bottom w:val="none" w:sz="0" w:space="0" w:color="auto"/>
        <w:right w:val="none" w:sz="0" w:space="0" w:color="auto"/>
      </w:divBdr>
      <w:divsChild>
        <w:div w:id="15422225">
          <w:marLeft w:val="547"/>
          <w:marRight w:val="0"/>
          <w:marTop w:val="154"/>
          <w:marBottom w:val="0"/>
          <w:divBdr>
            <w:top w:val="none" w:sz="0" w:space="0" w:color="auto"/>
            <w:left w:val="none" w:sz="0" w:space="0" w:color="auto"/>
            <w:bottom w:val="none" w:sz="0" w:space="0" w:color="auto"/>
            <w:right w:val="none" w:sz="0" w:space="0" w:color="auto"/>
          </w:divBdr>
        </w:div>
        <w:div w:id="64304900">
          <w:marLeft w:val="547"/>
          <w:marRight w:val="0"/>
          <w:marTop w:val="154"/>
          <w:marBottom w:val="0"/>
          <w:divBdr>
            <w:top w:val="none" w:sz="0" w:space="0" w:color="auto"/>
            <w:left w:val="none" w:sz="0" w:space="0" w:color="auto"/>
            <w:bottom w:val="none" w:sz="0" w:space="0" w:color="auto"/>
            <w:right w:val="none" w:sz="0" w:space="0" w:color="auto"/>
          </w:divBdr>
        </w:div>
        <w:div w:id="707143169">
          <w:marLeft w:val="547"/>
          <w:marRight w:val="0"/>
          <w:marTop w:val="154"/>
          <w:marBottom w:val="0"/>
          <w:divBdr>
            <w:top w:val="none" w:sz="0" w:space="0" w:color="auto"/>
            <w:left w:val="none" w:sz="0" w:space="0" w:color="auto"/>
            <w:bottom w:val="none" w:sz="0" w:space="0" w:color="auto"/>
            <w:right w:val="none" w:sz="0" w:space="0" w:color="auto"/>
          </w:divBdr>
        </w:div>
        <w:div w:id="1016465533">
          <w:marLeft w:val="547"/>
          <w:marRight w:val="0"/>
          <w:marTop w:val="154"/>
          <w:marBottom w:val="0"/>
          <w:divBdr>
            <w:top w:val="none" w:sz="0" w:space="0" w:color="auto"/>
            <w:left w:val="none" w:sz="0" w:space="0" w:color="auto"/>
            <w:bottom w:val="none" w:sz="0" w:space="0" w:color="auto"/>
            <w:right w:val="none" w:sz="0" w:space="0" w:color="auto"/>
          </w:divBdr>
        </w:div>
        <w:div w:id="1184319807">
          <w:marLeft w:val="547"/>
          <w:marRight w:val="0"/>
          <w:marTop w:val="154"/>
          <w:marBottom w:val="0"/>
          <w:divBdr>
            <w:top w:val="none" w:sz="0" w:space="0" w:color="auto"/>
            <w:left w:val="none" w:sz="0" w:space="0" w:color="auto"/>
            <w:bottom w:val="none" w:sz="0" w:space="0" w:color="auto"/>
            <w:right w:val="none" w:sz="0" w:space="0" w:color="auto"/>
          </w:divBdr>
        </w:div>
        <w:div w:id="1555309522">
          <w:marLeft w:val="547"/>
          <w:marRight w:val="0"/>
          <w:marTop w:val="154"/>
          <w:marBottom w:val="0"/>
          <w:divBdr>
            <w:top w:val="none" w:sz="0" w:space="0" w:color="auto"/>
            <w:left w:val="none" w:sz="0" w:space="0" w:color="auto"/>
            <w:bottom w:val="none" w:sz="0" w:space="0" w:color="auto"/>
            <w:right w:val="none" w:sz="0" w:space="0" w:color="auto"/>
          </w:divBdr>
        </w:div>
      </w:divsChild>
    </w:div>
    <w:div w:id="1113288276">
      <w:bodyDiv w:val="1"/>
      <w:marLeft w:val="0"/>
      <w:marRight w:val="0"/>
      <w:marTop w:val="0"/>
      <w:marBottom w:val="0"/>
      <w:divBdr>
        <w:top w:val="none" w:sz="0" w:space="0" w:color="auto"/>
        <w:left w:val="none" w:sz="0" w:space="0" w:color="auto"/>
        <w:bottom w:val="none" w:sz="0" w:space="0" w:color="auto"/>
        <w:right w:val="none" w:sz="0" w:space="0" w:color="auto"/>
      </w:divBdr>
      <w:divsChild>
        <w:div w:id="503479372">
          <w:marLeft w:val="432"/>
          <w:marRight w:val="0"/>
          <w:marTop w:val="154"/>
          <w:marBottom w:val="0"/>
          <w:divBdr>
            <w:top w:val="none" w:sz="0" w:space="0" w:color="auto"/>
            <w:left w:val="none" w:sz="0" w:space="0" w:color="auto"/>
            <w:bottom w:val="none" w:sz="0" w:space="0" w:color="auto"/>
            <w:right w:val="none" w:sz="0" w:space="0" w:color="auto"/>
          </w:divBdr>
        </w:div>
        <w:div w:id="756246343">
          <w:marLeft w:val="432"/>
          <w:marRight w:val="0"/>
          <w:marTop w:val="154"/>
          <w:marBottom w:val="0"/>
          <w:divBdr>
            <w:top w:val="none" w:sz="0" w:space="0" w:color="auto"/>
            <w:left w:val="none" w:sz="0" w:space="0" w:color="auto"/>
            <w:bottom w:val="none" w:sz="0" w:space="0" w:color="auto"/>
            <w:right w:val="none" w:sz="0" w:space="0" w:color="auto"/>
          </w:divBdr>
        </w:div>
        <w:div w:id="1046491702">
          <w:marLeft w:val="432"/>
          <w:marRight w:val="0"/>
          <w:marTop w:val="154"/>
          <w:marBottom w:val="0"/>
          <w:divBdr>
            <w:top w:val="none" w:sz="0" w:space="0" w:color="auto"/>
            <w:left w:val="none" w:sz="0" w:space="0" w:color="auto"/>
            <w:bottom w:val="none" w:sz="0" w:space="0" w:color="auto"/>
            <w:right w:val="none" w:sz="0" w:space="0" w:color="auto"/>
          </w:divBdr>
        </w:div>
        <w:div w:id="1763185086">
          <w:marLeft w:val="432"/>
          <w:marRight w:val="0"/>
          <w:marTop w:val="154"/>
          <w:marBottom w:val="0"/>
          <w:divBdr>
            <w:top w:val="none" w:sz="0" w:space="0" w:color="auto"/>
            <w:left w:val="none" w:sz="0" w:space="0" w:color="auto"/>
            <w:bottom w:val="none" w:sz="0" w:space="0" w:color="auto"/>
            <w:right w:val="none" w:sz="0" w:space="0" w:color="auto"/>
          </w:divBdr>
        </w:div>
      </w:divsChild>
    </w:div>
    <w:div w:id="1141576997">
      <w:bodyDiv w:val="1"/>
      <w:marLeft w:val="0"/>
      <w:marRight w:val="0"/>
      <w:marTop w:val="0"/>
      <w:marBottom w:val="0"/>
      <w:divBdr>
        <w:top w:val="none" w:sz="0" w:space="0" w:color="auto"/>
        <w:left w:val="none" w:sz="0" w:space="0" w:color="auto"/>
        <w:bottom w:val="none" w:sz="0" w:space="0" w:color="auto"/>
        <w:right w:val="none" w:sz="0" w:space="0" w:color="auto"/>
      </w:divBdr>
    </w:div>
    <w:div w:id="1160124220">
      <w:bodyDiv w:val="1"/>
      <w:marLeft w:val="0"/>
      <w:marRight w:val="0"/>
      <w:marTop w:val="0"/>
      <w:marBottom w:val="0"/>
      <w:divBdr>
        <w:top w:val="none" w:sz="0" w:space="0" w:color="auto"/>
        <w:left w:val="none" w:sz="0" w:space="0" w:color="auto"/>
        <w:bottom w:val="none" w:sz="0" w:space="0" w:color="auto"/>
        <w:right w:val="none" w:sz="0" w:space="0" w:color="auto"/>
      </w:divBdr>
      <w:divsChild>
        <w:div w:id="1580551976">
          <w:marLeft w:val="432"/>
          <w:marRight w:val="0"/>
          <w:marTop w:val="125"/>
          <w:marBottom w:val="0"/>
          <w:divBdr>
            <w:top w:val="none" w:sz="0" w:space="0" w:color="auto"/>
            <w:left w:val="none" w:sz="0" w:space="0" w:color="auto"/>
            <w:bottom w:val="none" w:sz="0" w:space="0" w:color="auto"/>
            <w:right w:val="none" w:sz="0" w:space="0" w:color="auto"/>
          </w:divBdr>
        </w:div>
      </w:divsChild>
    </w:div>
    <w:div w:id="1178351001">
      <w:bodyDiv w:val="1"/>
      <w:marLeft w:val="0"/>
      <w:marRight w:val="0"/>
      <w:marTop w:val="0"/>
      <w:marBottom w:val="0"/>
      <w:divBdr>
        <w:top w:val="none" w:sz="0" w:space="0" w:color="auto"/>
        <w:left w:val="none" w:sz="0" w:space="0" w:color="auto"/>
        <w:bottom w:val="none" w:sz="0" w:space="0" w:color="auto"/>
        <w:right w:val="none" w:sz="0" w:space="0" w:color="auto"/>
      </w:divBdr>
      <w:divsChild>
        <w:div w:id="392123435">
          <w:marLeft w:val="432"/>
          <w:marRight w:val="0"/>
          <w:marTop w:val="125"/>
          <w:marBottom w:val="0"/>
          <w:divBdr>
            <w:top w:val="none" w:sz="0" w:space="0" w:color="auto"/>
            <w:left w:val="none" w:sz="0" w:space="0" w:color="auto"/>
            <w:bottom w:val="none" w:sz="0" w:space="0" w:color="auto"/>
            <w:right w:val="none" w:sz="0" w:space="0" w:color="auto"/>
          </w:divBdr>
        </w:div>
        <w:div w:id="489488786">
          <w:marLeft w:val="432"/>
          <w:marRight w:val="0"/>
          <w:marTop w:val="125"/>
          <w:marBottom w:val="0"/>
          <w:divBdr>
            <w:top w:val="none" w:sz="0" w:space="0" w:color="auto"/>
            <w:left w:val="none" w:sz="0" w:space="0" w:color="auto"/>
            <w:bottom w:val="none" w:sz="0" w:space="0" w:color="auto"/>
            <w:right w:val="none" w:sz="0" w:space="0" w:color="auto"/>
          </w:divBdr>
        </w:div>
        <w:div w:id="1124234497">
          <w:marLeft w:val="432"/>
          <w:marRight w:val="0"/>
          <w:marTop w:val="125"/>
          <w:marBottom w:val="0"/>
          <w:divBdr>
            <w:top w:val="none" w:sz="0" w:space="0" w:color="auto"/>
            <w:left w:val="none" w:sz="0" w:space="0" w:color="auto"/>
            <w:bottom w:val="none" w:sz="0" w:space="0" w:color="auto"/>
            <w:right w:val="none" w:sz="0" w:space="0" w:color="auto"/>
          </w:divBdr>
        </w:div>
      </w:divsChild>
    </w:div>
    <w:div w:id="1249775927">
      <w:bodyDiv w:val="1"/>
      <w:marLeft w:val="0"/>
      <w:marRight w:val="0"/>
      <w:marTop w:val="0"/>
      <w:marBottom w:val="0"/>
      <w:divBdr>
        <w:top w:val="none" w:sz="0" w:space="0" w:color="auto"/>
        <w:left w:val="none" w:sz="0" w:space="0" w:color="auto"/>
        <w:bottom w:val="none" w:sz="0" w:space="0" w:color="auto"/>
        <w:right w:val="none" w:sz="0" w:space="0" w:color="auto"/>
      </w:divBdr>
      <w:divsChild>
        <w:div w:id="148913125">
          <w:marLeft w:val="547"/>
          <w:marRight w:val="0"/>
          <w:marTop w:val="154"/>
          <w:marBottom w:val="0"/>
          <w:divBdr>
            <w:top w:val="none" w:sz="0" w:space="0" w:color="auto"/>
            <w:left w:val="none" w:sz="0" w:space="0" w:color="auto"/>
            <w:bottom w:val="none" w:sz="0" w:space="0" w:color="auto"/>
            <w:right w:val="none" w:sz="0" w:space="0" w:color="auto"/>
          </w:divBdr>
        </w:div>
        <w:div w:id="772284123">
          <w:marLeft w:val="547"/>
          <w:marRight w:val="0"/>
          <w:marTop w:val="154"/>
          <w:marBottom w:val="0"/>
          <w:divBdr>
            <w:top w:val="none" w:sz="0" w:space="0" w:color="auto"/>
            <w:left w:val="none" w:sz="0" w:space="0" w:color="auto"/>
            <w:bottom w:val="none" w:sz="0" w:space="0" w:color="auto"/>
            <w:right w:val="none" w:sz="0" w:space="0" w:color="auto"/>
          </w:divBdr>
        </w:div>
        <w:div w:id="779299060">
          <w:marLeft w:val="547"/>
          <w:marRight w:val="0"/>
          <w:marTop w:val="154"/>
          <w:marBottom w:val="0"/>
          <w:divBdr>
            <w:top w:val="none" w:sz="0" w:space="0" w:color="auto"/>
            <w:left w:val="none" w:sz="0" w:space="0" w:color="auto"/>
            <w:bottom w:val="none" w:sz="0" w:space="0" w:color="auto"/>
            <w:right w:val="none" w:sz="0" w:space="0" w:color="auto"/>
          </w:divBdr>
        </w:div>
        <w:div w:id="1382632960">
          <w:marLeft w:val="1166"/>
          <w:marRight w:val="0"/>
          <w:marTop w:val="134"/>
          <w:marBottom w:val="0"/>
          <w:divBdr>
            <w:top w:val="none" w:sz="0" w:space="0" w:color="auto"/>
            <w:left w:val="none" w:sz="0" w:space="0" w:color="auto"/>
            <w:bottom w:val="none" w:sz="0" w:space="0" w:color="auto"/>
            <w:right w:val="none" w:sz="0" w:space="0" w:color="auto"/>
          </w:divBdr>
        </w:div>
        <w:div w:id="1825856003">
          <w:marLeft w:val="547"/>
          <w:marRight w:val="0"/>
          <w:marTop w:val="154"/>
          <w:marBottom w:val="0"/>
          <w:divBdr>
            <w:top w:val="none" w:sz="0" w:space="0" w:color="auto"/>
            <w:left w:val="none" w:sz="0" w:space="0" w:color="auto"/>
            <w:bottom w:val="none" w:sz="0" w:space="0" w:color="auto"/>
            <w:right w:val="none" w:sz="0" w:space="0" w:color="auto"/>
          </w:divBdr>
        </w:div>
        <w:div w:id="1895265085">
          <w:marLeft w:val="1166"/>
          <w:marRight w:val="0"/>
          <w:marTop w:val="134"/>
          <w:marBottom w:val="0"/>
          <w:divBdr>
            <w:top w:val="none" w:sz="0" w:space="0" w:color="auto"/>
            <w:left w:val="none" w:sz="0" w:space="0" w:color="auto"/>
            <w:bottom w:val="none" w:sz="0" w:space="0" w:color="auto"/>
            <w:right w:val="none" w:sz="0" w:space="0" w:color="auto"/>
          </w:divBdr>
        </w:div>
      </w:divsChild>
    </w:div>
    <w:div w:id="1269046642">
      <w:bodyDiv w:val="1"/>
      <w:marLeft w:val="0"/>
      <w:marRight w:val="0"/>
      <w:marTop w:val="0"/>
      <w:marBottom w:val="0"/>
      <w:divBdr>
        <w:top w:val="none" w:sz="0" w:space="0" w:color="auto"/>
        <w:left w:val="none" w:sz="0" w:space="0" w:color="auto"/>
        <w:bottom w:val="none" w:sz="0" w:space="0" w:color="auto"/>
        <w:right w:val="none" w:sz="0" w:space="0" w:color="auto"/>
      </w:divBdr>
      <w:divsChild>
        <w:div w:id="521432800">
          <w:marLeft w:val="547"/>
          <w:marRight w:val="0"/>
          <w:marTop w:val="154"/>
          <w:marBottom w:val="0"/>
          <w:divBdr>
            <w:top w:val="none" w:sz="0" w:space="0" w:color="auto"/>
            <w:left w:val="none" w:sz="0" w:space="0" w:color="auto"/>
            <w:bottom w:val="none" w:sz="0" w:space="0" w:color="auto"/>
            <w:right w:val="none" w:sz="0" w:space="0" w:color="auto"/>
          </w:divBdr>
        </w:div>
        <w:div w:id="558248721">
          <w:marLeft w:val="1166"/>
          <w:marRight w:val="0"/>
          <w:marTop w:val="134"/>
          <w:marBottom w:val="0"/>
          <w:divBdr>
            <w:top w:val="none" w:sz="0" w:space="0" w:color="auto"/>
            <w:left w:val="none" w:sz="0" w:space="0" w:color="auto"/>
            <w:bottom w:val="none" w:sz="0" w:space="0" w:color="auto"/>
            <w:right w:val="none" w:sz="0" w:space="0" w:color="auto"/>
          </w:divBdr>
        </w:div>
        <w:div w:id="587615915">
          <w:marLeft w:val="1166"/>
          <w:marRight w:val="0"/>
          <w:marTop w:val="134"/>
          <w:marBottom w:val="0"/>
          <w:divBdr>
            <w:top w:val="none" w:sz="0" w:space="0" w:color="auto"/>
            <w:left w:val="none" w:sz="0" w:space="0" w:color="auto"/>
            <w:bottom w:val="none" w:sz="0" w:space="0" w:color="auto"/>
            <w:right w:val="none" w:sz="0" w:space="0" w:color="auto"/>
          </w:divBdr>
        </w:div>
        <w:div w:id="773282496">
          <w:marLeft w:val="1166"/>
          <w:marRight w:val="0"/>
          <w:marTop w:val="134"/>
          <w:marBottom w:val="0"/>
          <w:divBdr>
            <w:top w:val="none" w:sz="0" w:space="0" w:color="auto"/>
            <w:left w:val="none" w:sz="0" w:space="0" w:color="auto"/>
            <w:bottom w:val="none" w:sz="0" w:space="0" w:color="auto"/>
            <w:right w:val="none" w:sz="0" w:space="0" w:color="auto"/>
          </w:divBdr>
        </w:div>
        <w:div w:id="1003360686">
          <w:marLeft w:val="547"/>
          <w:marRight w:val="0"/>
          <w:marTop w:val="154"/>
          <w:marBottom w:val="0"/>
          <w:divBdr>
            <w:top w:val="none" w:sz="0" w:space="0" w:color="auto"/>
            <w:left w:val="none" w:sz="0" w:space="0" w:color="auto"/>
            <w:bottom w:val="none" w:sz="0" w:space="0" w:color="auto"/>
            <w:right w:val="none" w:sz="0" w:space="0" w:color="auto"/>
          </w:divBdr>
        </w:div>
        <w:div w:id="1029646567">
          <w:marLeft w:val="547"/>
          <w:marRight w:val="0"/>
          <w:marTop w:val="154"/>
          <w:marBottom w:val="0"/>
          <w:divBdr>
            <w:top w:val="none" w:sz="0" w:space="0" w:color="auto"/>
            <w:left w:val="none" w:sz="0" w:space="0" w:color="auto"/>
            <w:bottom w:val="none" w:sz="0" w:space="0" w:color="auto"/>
            <w:right w:val="none" w:sz="0" w:space="0" w:color="auto"/>
          </w:divBdr>
        </w:div>
      </w:divsChild>
    </w:div>
    <w:div w:id="1281767787">
      <w:bodyDiv w:val="1"/>
      <w:marLeft w:val="0"/>
      <w:marRight w:val="0"/>
      <w:marTop w:val="0"/>
      <w:marBottom w:val="0"/>
      <w:divBdr>
        <w:top w:val="none" w:sz="0" w:space="0" w:color="auto"/>
        <w:left w:val="none" w:sz="0" w:space="0" w:color="auto"/>
        <w:bottom w:val="none" w:sz="0" w:space="0" w:color="auto"/>
        <w:right w:val="none" w:sz="0" w:space="0" w:color="auto"/>
      </w:divBdr>
    </w:div>
    <w:div w:id="1332954334">
      <w:bodyDiv w:val="1"/>
      <w:marLeft w:val="0"/>
      <w:marRight w:val="0"/>
      <w:marTop w:val="0"/>
      <w:marBottom w:val="0"/>
      <w:divBdr>
        <w:top w:val="none" w:sz="0" w:space="0" w:color="auto"/>
        <w:left w:val="none" w:sz="0" w:space="0" w:color="auto"/>
        <w:bottom w:val="none" w:sz="0" w:space="0" w:color="auto"/>
        <w:right w:val="none" w:sz="0" w:space="0" w:color="auto"/>
      </w:divBdr>
      <w:divsChild>
        <w:div w:id="831415456">
          <w:marLeft w:val="547"/>
          <w:marRight w:val="0"/>
          <w:marTop w:val="154"/>
          <w:marBottom w:val="0"/>
          <w:divBdr>
            <w:top w:val="none" w:sz="0" w:space="0" w:color="auto"/>
            <w:left w:val="none" w:sz="0" w:space="0" w:color="auto"/>
            <w:bottom w:val="none" w:sz="0" w:space="0" w:color="auto"/>
            <w:right w:val="none" w:sz="0" w:space="0" w:color="auto"/>
          </w:divBdr>
        </w:div>
        <w:div w:id="1226451452">
          <w:marLeft w:val="1166"/>
          <w:marRight w:val="0"/>
          <w:marTop w:val="134"/>
          <w:marBottom w:val="0"/>
          <w:divBdr>
            <w:top w:val="none" w:sz="0" w:space="0" w:color="auto"/>
            <w:left w:val="none" w:sz="0" w:space="0" w:color="auto"/>
            <w:bottom w:val="none" w:sz="0" w:space="0" w:color="auto"/>
            <w:right w:val="none" w:sz="0" w:space="0" w:color="auto"/>
          </w:divBdr>
        </w:div>
        <w:div w:id="1297878639">
          <w:marLeft w:val="1166"/>
          <w:marRight w:val="0"/>
          <w:marTop w:val="134"/>
          <w:marBottom w:val="0"/>
          <w:divBdr>
            <w:top w:val="none" w:sz="0" w:space="0" w:color="auto"/>
            <w:left w:val="none" w:sz="0" w:space="0" w:color="auto"/>
            <w:bottom w:val="none" w:sz="0" w:space="0" w:color="auto"/>
            <w:right w:val="none" w:sz="0" w:space="0" w:color="auto"/>
          </w:divBdr>
        </w:div>
        <w:div w:id="1710104578">
          <w:marLeft w:val="547"/>
          <w:marRight w:val="0"/>
          <w:marTop w:val="154"/>
          <w:marBottom w:val="0"/>
          <w:divBdr>
            <w:top w:val="none" w:sz="0" w:space="0" w:color="auto"/>
            <w:left w:val="none" w:sz="0" w:space="0" w:color="auto"/>
            <w:bottom w:val="none" w:sz="0" w:space="0" w:color="auto"/>
            <w:right w:val="none" w:sz="0" w:space="0" w:color="auto"/>
          </w:divBdr>
        </w:div>
        <w:div w:id="1911036691">
          <w:marLeft w:val="547"/>
          <w:marRight w:val="0"/>
          <w:marTop w:val="154"/>
          <w:marBottom w:val="0"/>
          <w:divBdr>
            <w:top w:val="none" w:sz="0" w:space="0" w:color="auto"/>
            <w:left w:val="none" w:sz="0" w:space="0" w:color="auto"/>
            <w:bottom w:val="none" w:sz="0" w:space="0" w:color="auto"/>
            <w:right w:val="none" w:sz="0" w:space="0" w:color="auto"/>
          </w:divBdr>
        </w:div>
        <w:div w:id="2126458184">
          <w:marLeft w:val="547"/>
          <w:marRight w:val="0"/>
          <w:marTop w:val="154"/>
          <w:marBottom w:val="0"/>
          <w:divBdr>
            <w:top w:val="none" w:sz="0" w:space="0" w:color="auto"/>
            <w:left w:val="none" w:sz="0" w:space="0" w:color="auto"/>
            <w:bottom w:val="none" w:sz="0" w:space="0" w:color="auto"/>
            <w:right w:val="none" w:sz="0" w:space="0" w:color="auto"/>
          </w:divBdr>
        </w:div>
        <w:div w:id="2140411478">
          <w:marLeft w:val="547"/>
          <w:marRight w:val="0"/>
          <w:marTop w:val="154"/>
          <w:marBottom w:val="0"/>
          <w:divBdr>
            <w:top w:val="none" w:sz="0" w:space="0" w:color="auto"/>
            <w:left w:val="none" w:sz="0" w:space="0" w:color="auto"/>
            <w:bottom w:val="none" w:sz="0" w:space="0" w:color="auto"/>
            <w:right w:val="none" w:sz="0" w:space="0" w:color="auto"/>
          </w:divBdr>
        </w:div>
      </w:divsChild>
    </w:div>
    <w:div w:id="1412124675">
      <w:bodyDiv w:val="1"/>
      <w:marLeft w:val="0"/>
      <w:marRight w:val="0"/>
      <w:marTop w:val="0"/>
      <w:marBottom w:val="0"/>
      <w:divBdr>
        <w:top w:val="none" w:sz="0" w:space="0" w:color="auto"/>
        <w:left w:val="none" w:sz="0" w:space="0" w:color="auto"/>
        <w:bottom w:val="none" w:sz="0" w:space="0" w:color="auto"/>
        <w:right w:val="none" w:sz="0" w:space="0" w:color="auto"/>
      </w:divBdr>
      <w:divsChild>
        <w:div w:id="113134508">
          <w:marLeft w:val="547"/>
          <w:marRight w:val="0"/>
          <w:marTop w:val="154"/>
          <w:marBottom w:val="0"/>
          <w:divBdr>
            <w:top w:val="none" w:sz="0" w:space="0" w:color="auto"/>
            <w:left w:val="none" w:sz="0" w:space="0" w:color="auto"/>
            <w:bottom w:val="none" w:sz="0" w:space="0" w:color="auto"/>
            <w:right w:val="none" w:sz="0" w:space="0" w:color="auto"/>
          </w:divBdr>
        </w:div>
        <w:div w:id="336078409">
          <w:marLeft w:val="547"/>
          <w:marRight w:val="0"/>
          <w:marTop w:val="154"/>
          <w:marBottom w:val="0"/>
          <w:divBdr>
            <w:top w:val="none" w:sz="0" w:space="0" w:color="auto"/>
            <w:left w:val="none" w:sz="0" w:space="0" w:color="auto"/>
            <w:bottom w:val="none" w:sz="0" w:space="0" w:color="auto"/>
            <w:right w:val="none" w:sz="0" w:space="0" w:color="auto"/>
          </w:divBdr>
        </w:div>
        <w:div w:id="2001998199">
          <w:marLeft w:val="547"/>
          <w:marRight w:val="0"/>
          <w:marTop w:val="154"/>
          <w:marBottom w:val="0"/>
          <w:divBdr>
            <w:top w:val="none" w:sz="0" w:space="0" w:color="auto"/>
            <w:left w:val="none" w:sz="0" w:space="0" w:color="auto"/>
            <w:bottom w:val="none" w:sz="0" w:space="0" w:color="auto"/>
            <w:right w:val="none" w:sz="0" w:space="0" w:color="auto"/>
          </w:divBdr>
        </w:div>
      </w:divsChild>
    </w:div>
    <w:div w:id="1416587220">
      <w:bodyDiv w:val="1"/>
      <w:marLeft w:val="0"/>
      <w:marRight w:val="0"/>
      <w:marTop w:val="0"/>
      <w:marBottom w:val="0"/>
      <w:divBdr>
        <w:top w:val="none" w:sz="0" w:space="0" w:color="auto"/>
        <w:left w:val="none" w:sz="0" w:space="0" w:color="auto"/>
        <w:bottom w:val="none" w:sz="0" w:space="0" w:color="auto"/>
        <w:right w:val="none" w:sz="0" w:space="0" w:color="auto"/>
      </w:divBdr>
      <w:divsChild>
        <w:div w:id="238640513">
          <w:marLeft w:val="432"/>
          <w:marRight w:val="0"/>
          <w:marTop w:val="125"/>
          <w:marBottom w:val="0"/>
          <w:divBdr>
            <w:top w:val="none" w:sz="0" w:space="0" w:color="auto"/>
            <w:left w:val="none" w:sz="0" w:space="0" w:color="auto"/>
            <w:bottom w:val="none" w:sz="0" w:space="0" w:color="auto"/>
            <w:right w:val="none" w:sz="0" w:space="0" w:color="auto"/>
          </w:divBdr>
        </w:div>
        <w:div w:id="449397615">
          <w:marLeft w:val="432"/>
          <w:marRight w:val="0"/>
          <w:marTop w:val="125"/>
          <w:marBottom w:val="0"/>
          <w:divBdr>
            <w:top w:val="none" w:sz="0" w:space="0" w:color="auto"/>
            <w:left w:val="none" w:sz="0" w:space="0" w:color="auto"/>
            <w:bottom w:val="none" w:sz="0" w:space="0" w:color="auto"/>
            <w:right w:val="none" w:sz="0" w:space="0" w:color="auto"/>
          </w:divBdr>
        </w:div>
        <w:div w:id="661663352">
          <w:marLeft w:val="432"/>
          <w:marRight w:val="0"/>
          <w:marTop w:val="125"/>
          <w:marBottom w:val="0"/>
          <w:divBdr>
            <w:top w:val="none" w:sz="0" w:space="0" w:color="auto"/>
            <w:left w:val="none" w:sz="0" w:space="0" w:color="auto"/>
            <w:bottom w:val="none" w:sz="0" w:space="0" w:color="auto"/>
            <w:right w:val="none" w:sz="0" w:space="0" w:color="auto"/>
          </w:divBdr>
        </w:div>
        <w:div w:id="1259673973">
          <w:marLeft w:val="432"/>
          <w:marRight w:val="0"/>
          <w:marTop w:val="125"/>
          <w:marBottom w:val="0"/>
          <w:divBdr>
            <w:top w:val="none" w:sz="0" w:space="0" w:color="auto"/>
            <w:left w:val="none" w:sz="0" w:space="0" w:color="auto"/>
            <w:bottom w:val="none" w:sz="0" w:space="0" w:color="auto"/>
            <w:right w:val="none" w:sz="0" w:space="0" w:color="auto"/>
          </w:divBdr>
        </w:div>
      </w:divsChild>
    </w:div>
    <w:div w:id="1418285400">
      <w:bodyDiv w:val="1"/>
      <w:marLeft w:val="0"/>
      <w:marRight w:val="0"/>
      <w:marTop w:val="0"/>
      <w:marBottom w:val="0"/>
      <w:divBdr>
        <w:top w:val="none" w:sz="0" w:space="0" w:color="auto"/>
        <w:left w:val="none" w:sz="0" w:space="0" w:color="auto"/>
        <w:bottom w:val="none" w:sz="0" w:space="0" w:color="auto"/>
        <w:right w:val="none" w:sz="0" w:space="0" w:color="auto"/>
      </w:divBdr>
      <w:divsChild>
        <w:div w:id="239557805">
          <w:marLeft w:val="547"/>
          <w:marRight w:val="0"/>
          <w:marTop w:val="154"/>
          <w:marBottom w:val="0"/>
          <w:divBdr>
            <w:top w:val="none" w:sz="0" w:space="0" w:color="auto"/>
            <w:left w:val="none" w:sz="0" w:space="0" w:color="auto"/>
            <w:bottom w:val="none" w:sz="0" w:space="0" w:color="auto"/>
            <w:right w:val="none" w:sz="0" w:space="0" w:color="auto"/>
          </w:divBdr>
        </w:div>
        <w:div w:id="307631277">
          <w:marLeft w:val="547"/>
          <w:marRight w:val="0"/>
          <w:marTop w:val="154"/>
          <w:marBottom w:val="0"/>
          <w:divBdr>
            <w:top w:val="none" w:sz="0" w:space="0" w:color="auto"/>
            <w:left w:val="none" w:sz="0" w:space="0" w:color="auto"/>
            <w:bottom w:val="none" w:sz="0" w:space="0" w:color="auto"/>
            <w:right w:val="none" w:sz="0" w:space="0" w:color="auto"/>
          </w:divBdr>
        </w:div>
        <w:div w:id="873233073">
          <w:marLeft w:val="547"/>
          <w:marRight w:val="0"/>
          <w:marTop w:val="154"/>
          <w:marBottom w:val="0"/>
          <w:divBdr>
            <w:top w:val="none" w:sz="0" w:space="0" w:color="auto"/>
            <w:left w:val="none" w:sz="0" w:space="0" w:color="auto"/>
            <w:bottom w:val="none" w:sz="0" w:space="0" w:color="auto"/>
            <w:right w:val="none" w:sz="0" w:space="0" w:color="auto"/>
          </w:divBdr>
        </w:div>
        <w:div w:id="888153557">
          <w:marLeft w:val="547"/>
          <w:marRight w:val="0"/>
          <w:marTop w:val="154"/>
          <w:marBottom w:val="0"/>
          <w:divBdr>
            <w:top w:val="none" w:sz="0" w:space="0" w:color="auto"/>
            <w:left w:val="none" w:sz="0" w:space="0" w:color="auto"/>
            <w:bottom w:val="none" w:sz="0" w:space="0" w:color="auto"/>
            <w:right w:val="none" w:sz="0" w:space="0" w:color="auto"/>
          </w:divBdr>
        </w:div>
        <w:div w:id="1157839988">
          <w:marLeft w:val="547"/>
          <w:marRight w:val="0"/>
          <w:marTop w:val="154"/>
          <w:marBottom w:val="0"/>
          <w:divBdr>
            <w:top w:val="none" w:sz="0" w:space="0" w:color="auto"/>
            <w:left w:val="none" w:sz="0" w:space="0" w:color="auto"/>
            <w:bottom w:val="none" w:sz="0" w:space="0" w:color="auto"/>
            <w:right w:val="none" w:sz="0" w:space="0" w:color="auto"/>
          </w:divBdr>
        </w:div>
        <w:div w:id="1679968452">
          <w:marLeft w:val="547"/>
          <w:marRight w:val="0"/>
          <w:marTop w:val="154"/>
          <w:marBottom w:val="0"/>
          <w:divBdr>
            <w:top w:val="none" w:sz="0" w:space="0" w:color="auto"/>
            <w:left w:val="none" w:sz="0" w:space="0" w:color="auto"/>
            <w:bottom w:val="none" w:sz="0" w:space="0" w:color="auto"/>
            <w:right w:val="none" w:sz="0" w:space="0" w:color="auto"/>
          </w:divBdr>
        </w:div>
        <w:div w:id="1847744873">
          <w:marLeft w:val="547"/>
          <w:marRight w:val="0"/>
          <w:marTop w:val="154"/>
          <w:marBottom w:val="0"/>
          <w:divBdr>
            <w:top w:val="none" w:sz="0" w:space="0" w:color="auto"/>
            <w:left w:val="none" w:sz="0" w:space="0" w:color="auto"/>
            <w:bottom w:val="none" w:sz="0" w:space="0" w:color="auto"/>
            <w:right w:val="none" w:sz="0" w:space="0" w:color="auto"/>
          </w:divBdr>
        </w:div>
      </w:divsChild>
    </w:div>
    <w:div w:id="1424300977">
      <w:bodyDiv w:val="1"/>
      <w:marLeft w:val="0"/>
      <w:marRight w:val="0"/>
      <w:marTop w:val="0"/>
      <w:marBottom w:val="0"/>
      <w:divBdr>
        <w:top w:val="none" w:sz="0" w:space="0" w:color="auto"/>
        <w:left w:val="none" w:sz="0" w:space="0" w:color="auto"/>
        <w:bottom w:val="none" w:sz="0" w:space="0" w:color="auto"/>
        <w:right w:val="none" w:sz="0" w:space="0" w:color="auto"/>
      </w:divBdr>
    </w:div>
    <w:div w:id="1482430043">
      <w:bodyDiv w:val="1"/>
      <w:marLeft w:val="0"/>
      <w:marRight w:val="0"/>
      <w:marTop w:val="0"/>
      <w:marBottom w:val="0"/>
      <w:divBdr>
        <w:top w:val="none" w:sz="0" w:space="0" w:color="auto"/>
        <w:left w:val="none" w:sz="0" w:space="0" w:color="auto"/>
        <w:bottom w:val="none" w:sz="0" w:space="0" w:color="auto"/>
        <w:right w:val="none" w:sz="0" w:space="0" w:color="auto"/>
      </w:divBdr>
      <w:divsChild>
        <w:div w:id="942029774">
          <w:marLeft w:val="576"/>
          <w:marRight w:val="0"/>
          <w:marTop w:val="144"/>
          <w:marBottom w:val="0"/>
          <w:divBdr>
            <w:top w:val="none" w:sz="0" w:space="0" w:color="auto"/>
            <w:left w:val="none" w:sz="0" w:space="0" w:color="auto"/>
            <w:bottom w:val="none" w:sz="0" w:space="0" w:color="auto"/>
            <w:right w:val="none" w:sz="0" w:space="0" w:color="auto"/>
          </w:divBdr>
        </w:div>
      </w:divsChild>
    </w:div>
    <w:div w:id="1560700568">
      <w:bodyDiv w:val="1"/>
      <w:marLeft w:val="0"/>
      <w:marRight w:val="0"/>
      <w:marTop w:val="0"/>
      <w:marBottom w:val="0"/>
      <w:divBdr>
        <w:top w:val="none" w:sz="0" w:space="0" w:color="auto"/>
        <w:left w:val="none" w:sz="0" w:space="0" w:color="auto"/>
        <w:bottom w:val="none" w:sz="0" w:space="0" w:color="auto"/>
        <w:right w:val="none" w:sz="0" w:space="0" w:color="auto"/>
      </w:divBdr>
      <w:divsChild>
        <w:div w:id="687829393">
          <w:marLeft w:val="432"/>
          <w:marRight w:val="0"/>
          <w:marTop w:val="125"/>
          <w:marBottom w:val="0"/>
          <w:divBdr>
            <w:top w:val="none" w:sz="0" w:space="0" w:color="auto"/>
            <w:left w:val="none" w:sz="0" w:space="0" w:color="auto"/>
            <w:bottom w:val="none" w:sz="0" w:space="0" w:color="auto"/>
            <w:right w:val="none" w:sz="0" w:space="0" w:color="auto"/>
          </w:divBdr>
        </w:div>
        <w:div w:id="1623875954">
          <w:marLeft w:val="432"/>
          <w:marRight w:val="0"/>
          <w:marTop w:val="125"/>
          <w:marBottom w:val="0"/>
          <w:divBdr>
            <w:top w:val="none" w:sz="0" w:space="0" w:color="auto"/>
            <w:left w:val="none" w:sz="0" w:space="0" w:color="auto"/>
            <w:bottom w:val="none" w:sz="0" w:space="0" w:color="auto"/>
            <w:right w:val="none" w:sz="0" w:space="0" w:color="auto"/>
          </w:divBdr>
        </w:div>
        <w:div w:id="1697652237">
          <w:marLeft w:val="432"/>
          <w:marRight w:val="0"/>
          <w:marTop w:val="125"/>
          <w:marBottom w:val="0"/>
          <w:divBdr>
            <w:top w:val="none" w:sz="0" w:space="0" w:color="auto"/>
            <w:left w:val="none" w:sz="0" w:space="0" w:color="auto"/>
            <w:bottom w:val="none" w:sz="0" w:space="0" w:color="auto"/>
            <w:right w:val="none" w:sz="0" w:space="0" w:color="auto"/>
          </w:divBdr>
        </w:div>
      </w:divsChild>
    </w:div>
    <w:div w:id="1616134558">
      <w:bodyDiv w:val="1"/>
      <w:marLeft w:val="0"/>
      <w:marRight w:val="0"/>
      <w:marTop w:val="0"/>
      <w:marBottom w:val="0"/>
      <w:divBdr>
        <w:top w:val="none" w:sz="0" w:space="0" w:color="auto"/>
        <w:left w:val="none" w:sz="0" w:space="0" w:color="auto"/>
        <w:bottom w:val="none" w:sz="0" w:space="0" w:color="auto"/>
        <w:right w:val="none" w:sz="0" w:space="0" w:color="auto"/>
      </w:divBdr>
      <w:divsChild>
        <w:div w:id="952788230">
          <w:marLeft w:val="432"/>
          <w:marRight w:val="0"/>
          <w:marTop w:val="125"/>
          <w:marBottom w:val="0"/>
          <w:divBdr>
            <w:top w:val="none" w:sz="0" w:space="0" w:color="auto"/>
            <w:left w:val="none" w:sz="0" w:space="0" w:color="auto"/>
            <w:bottom w:val="none" w:sz="0" w:space="0" w:color="auto"/>
            <w:right w:val="none" w:sz="0" w:space="0" w:color="auto"/>
          </w:divBdr>
        </w:div>
        <w:div w:id="989751242">
          <w:marLeft w:val="432"/>
          <w:marRight w:val="0"/>
          <w:marTop w:val="125"/>
          <w:marBottom w:val="0"/>
          <w:divBdr>
            <w:top w:val="none" w:sz="0" w:space="0" w:color="auto"/>
            <w:left w:val="none" w:sz="0" w:space="0" w:color="auto"/>
            <w:bottom w:val="none" w:sz="0" w:space="0" w:color="auto"/>
            <w:right w:val="none" w:sz="0" w:space="0" w:color="auto"/>
          </w:divBdr>
        </w:div>
      </w:divsChild>
    </w:div>
    <w:div w:id="1646855909">
      <w:bodyDiv w:val="1"/>
      <w:marLeft w:val="0"/>
      <w:marRight w:val="0"/>
      <w:marTop w:val="0"/>
      <w:marBottom w:val="0"/>
      <w:divBdr>
        <w:top w:val="none" w:sz="0" w:space="0" w:color="auto"/>
        <w:left w:val="none" w:sz="0" w:space="0" w:color="auto"/>
        <w:bottom w:val="none" w:sz="0" w:space="0" w:color="auto"/>
        <w:right w:val="none" w:sz="0" w:space="0" w:color="auto"/>
      </w:divBdr>
      <w:divsChild>
        <w:div w:id="94714108">
          <w:marLeft w:val="576"/>
          <w:marRight w:val="0"/>
          <w:marTop w:val="134"/>
          <w:marBottom w:val="0"/>
          <w:divBdr>
            <w:top w:val="none" w:sz="0" w:space="0" w:color="auto"/>
            <w:left w:val="none" w:sz="0" w:space="0" w:color="auto"/>
            <w:bottom w:val="none" w:sz="0" w:space="0" w:color="auto"/>
            <w:right w:val="none" w:sz="0" w:space="0" w:color="auto"/>
          </w:divBdr>
        </w:div>
        <w:div w:id="870722222">
          <w:marLeft w:val="576"/>
          <w:marRight w:val="0"/>
          <w:marTop w:val="134"/>
          <w:marBottom w:val="0"/>
          <w:divBdr>
            <w:top w:val="none" w:sz="0" w:space="0" w:color="auto"/>
            <w:left w:val="none" w:sz="0" w:space="0" w:color="auto"/>
            <w:bottom w:val="none" w:sz="0" w:space="0" w:color="auto"/>
            <w:right w:val="none" w:sz="0" w:space="0" w:color="auto"/>
          </w:divBdr>
        </w:div>
      </w:divsChild>
    </w:div>
    <w:div w:id="1740984310">
      <w:bodyDiv w:val="1"/>
      <w:marLeft w:val="0"/>
      <w:marRight w:val="0"/>
      <w:marTop w:val="0"/>
      <w:marBottom w:val="0"/>
      <w:divBdr>
        <w:top w:val="none" w:sz="0" w:space="0" w:color="auto"/>
        <w:left w:val="none" w:sz="0" w:space="0" w:color="auto"/>
        <w:bottom w:val="none" w:sz="0" w:space="0" w:color="auto"/>
        <w:right w:val="none" w:sz="0" w:space="0" w:color="auto"/>
      </w:divBdr>
      <w:divsChild>
        <w:div w:id="1642610715">
          <w:marLeft w:val="547"/>
          <w:marRight w:val="0"/>
          <w:marTop w:val="134"/>
          <w:marBottom w:val="0"/>
          <w:divBdr>
            <w:top w:val="none" w:sz="0" w:space="0" w:color="auto"/>
            <w:left w:val="none" w:sz="0" w:space="0" w:color="auto"/>
            <w:bottom w:val="none" w:sz="0" w:space="0" w:color="auto"/>
            <w:right w:val="none" w:sz="0" w:space="0" w:color="auto"/>
          </w:divBdr>
        </w:div>
        <w:div w:id="1656957048">
          <w:marLeft w:val="547"/>
          <w:marRight w:val="0"/>
          <w:marTop w:val="134"/>
          <w:marBottom w:val="0"/>
          <w:divBdr>
            <w:top w:val="none" w:sz="0" w:space="0" w:color="auto"/>
            <w:left w:val="none" w:sz="0" w:space="0" w:color="auto"/>
            <w:bottom w:val="none" w:sz="0" w:space="0" w:color="auto"/>
            <w:right w:val="none" w:sz="0" w:space="0" w:color="auto"/>
          </w:divBdr>
        </w:div>
        <w:div w:id="1796485900">
          <w:marLeft w:val="547"/>
          <w:marRight w:val="0"/>
          <w:marTop w:val="134"/>
          <w:marBottom w:val="0"/>
          <w:divBdr>
            <w:top w:val="none" w:sz="0" w:space="0" w:color="auto"/>
            <w:left w:val="none" w:sz="0" w:space="0" w:color="auto"/>
            <w:bottom w:val="none" w:sz="0" w:space="0" w:color="auto"/>
            <w:right w:val="none" w:sz="0" w:space="0" w:color="auto"/>
          </w:divBdr>
        </w:div>
      </w:divsChild>
    </w:div>
    <w:div w:id="1748383419">
      <w:bodyDiv w:val="1"/>
      <w:marLeft w:val="0"/>
      <w:marRight w:val="0"/>
      <w:marTop w:val="0"/>
      <w:marBottom w:val="0"/>
      <w:divBdr>
        <w:top w:val="none" w:sz="0" w:space="0" w:color="auto"/>
        <w:left w:val="none" w:sz="0" w:space="0" w:color="auto"/>
        <w:bottom w:val="none" w:sz="0" w:space="0" w:color="auto"/>
        <w:right w:val="none" w:sz="0" w:space="0" w:color="auto"/>
      </w:divBdr>
    </w:div>
    <w:div w:id="1758670291">
      <w:bodyDiv w:val="1"/>
      <w:marLeft w:val="0"/>
      <w:marRight w:val="0"/>
      <w:marTop w:val="0"/>
      <w:marBottom w:val="0"/>
      <w:divBdr>
        <w:top w:val="none" w:sz="0" w:space="0" w:color="auto"/>
        <w:left w:val="none" w:sz="0" w:space="0" w:color="auto"/>
        <w:bottom w:val="none" w:sz="0" w:space="0" w:color="auto"/>
        <w:right w:val="none" w:sz="0" w:space="0" w:color="auto"/>
      </w:divBdr>
    </w:div>
    <w:div w:id="1780832121">
      <w:bodyDiv w:val="1"/>
      <w:marLeft w:val="0"/>
      <w:marRight w:val="0"/>
      <w:marTop w:val="0"/>
      <w:marBottom w:val="0"/>
      <w:divBdr>
        <w:top w:val="none" w:sz="0" w:space="0" w:color="auto"/>
        <w:left w:val="none" w:sz="0" w:space="0" w:color="auto"/>
        <w:bottom w:val="none" w:sz="0" w:space="0" w:color="auto"/>
        <w:right w:val="none" w:sz="0" w:space="0" w:color="auto"/>
      </w:divBdr>
      <w:divsChild>
        <w:div w:id="3672076">
          <w:marLeft w:val="432"/>
          <w:marRight w:val="0"/>
          <w:marTop w:val="125"/>
          <w:marBottom w:val="0"/>
          <w:divBdr>
            <w:top w:val="none" w:sz="0" w:space="0" w:color="auto"/>
            <w:left w:val="none" w:sz="0" w:space="0" w:color="auto"/>
            <w:bottom w:val="none" w:sz="0" w:space="0" w:color="auto"/>
            <w:right w:val="none" w:sz="0" w:space="0" w:color="auto"/>
          </w:divBdr>
        </w:div>
        <w:div w:id="111705145">
          <w:marLeft w:val="432"/>
          <w:marRight w:val="0"/>
          <w:marTop w:val="125"/>
          <w:marBottom w:val="0"/>
          <w:divBdr>
            <w:top w:val="none" w:sz="0" w:space="0" w:color="auto"/>
            <w:left w:val="none" w:sz="0" w:space="0" w:color="auto"/>
            <w:bottom w:val="none" w:sz="0" w:space="0" w:color="auto"/>
            <w:right w:val="none" w:sz="0" w:space="0" w:color="auto"/>
          </w:divBdr>
        </w:div>
        <w:div w:id="166410956">
          <w:marLeft w:val="432"/>
          <w:marRight w:val="0"/>
          <w:marTop w:val="125"/>
          <w:marBottom w:val="0"/>
          <w:divBdr>
            <w:top w:val="none" w:sz="0" w:space="0" w:color="auto"/>
            <w:left w:val="none" w:sz="0" w:space="0" w:color="auto"/>
            <w:bottom w:val="none" w:sz="0" w:space="0" w:color="auto"/>
            <w:right w:val="none" w:sz="0" w:space="0" w:color="auto"/>
          </w:divBdr>
        </w:div>
        <w:div w:id="1007169766">
          <w:marLeft w:val="432"/>
          <w:marRight w:val="0"/>
          <w:marTop w:val="125"/>
          <w:marBottom w:val="0"/>
          <w:divBdr>
            <w:top w:val="none" w:sz="0" w:space="0" w:color="auto"/>
            <w:left w:val="none" w:sz="0" w:space="0" w:color="auto"/>
            <w:bottom w:val="none" w:sz="0" w:space="0" w:color="auto"/>
            <w:right w:val="none" w:sz="0" w:space="0" w:color="auto"/>
          </w:divBdr>
        </w:div>
        <w:div w:id="1133793715">
          <w:marLeft w:val="432"/>
          <w:marRight w:val="0"/>
          <w:marTop w:val="125"/>
          <w:marBottom w:val="0"/>
          <w:divBdr>
            <w:top w:val="none" w:sz="0" w:space="0" w:color="auto"/>
            <w:left w:val="none" w:sz="0" w:space="0" w:color="auto"/>
            <w:bottom w:val="none" w:sz="0" w:space="0" w:color="auto"/>
            <w:right w:val="none" w:sz="0" w:space="0" w:color="auto"/>
          </w:divBdr>
        </w:div>
        <w:div w:id="1176387486">
          <w:marLeft w:val="432"/>
          <w:marRight w:val="0"/>
          <w:marTop w:val="125"/>
          <w:marBottom w:val="0"/>
          <w:divBdr>
            <w:top w:val="none" w:sz="0" w:space="0" w:color="auto"/>
            <w:left w:val="none" w:sz="0" w:space="0" w:color="auto"/>
            <w:bottom w:val="none" w:sz="0" w:space="0" w:color="auto"/>
            <w:right w:val="none" w:sz="0" w:space="0" w:color="auto"/>
          </w:divBdr>
        </w:div>
        <w:div w:id="1223718373">
          <w:marLeft w:val="432"/>
          <w:marRight w:val="0"/>
          <w:marTop w:val="125"/>
          <w:marBottom w:val="0"/>
          <w:divBdr>
            <w:top w:val="none" w:sz="0" w:space="0" w:color="auto"/>
            <w:left w:val="none" w:sz="0" w:space="0" w:color="auto"/>
            <w:bottom w:val="none" w:sz="0" w:space="0" w:color="auto"/>
            <w:right w:val="none" w:sz="0" w:space="0" w:color="auto"/>
          </w:divBdr>
        </w:div>
      </w:divsChild>
    </w:div>
    <w:div w:id="1834293615">
      <w:bodyDiv w:val="1"/>
      <w:marLeft w:val="0"/>
      <w:marRight w:val="0"/>
      <w:marTop w:val="0"/>
      <w:marBottom w:val="0"/>
      <w:divBdr>
        <w:top w:val="none" w:sz="0" w:space="0" w:color="auto"/>
        <w:left w:val="none" w:sz="0" w:space="0" w:color="auto"/>
        <w:bottom w:val="none" w:sz="0" w:space="0" w:color="auto"/>
        <w:right w:val="none" w:sz="0" w:space="0" w:color="auto"/>
      </w:divBdr>
      <w:divsChild>
        <w:div w:id="711468458">
          <w:marLeft w:val="547"/>
          <w:marRight w:val="0"/>
          <w:marTop w:val="154"/>
          <w:marBottom w:val="0"/>
          <w:divBdr>
            <w:top w:val="none" w:sz="0" w:space="0" w:color="auto"/>
            <w:left w:val="none" w:sz="0" w:space="0" w:color="auto"/>
            <w:bottom w:val="none" w:sz="0" w:space="0" w:color="auto"/>
            <w:right w:val="none" w:sz="0" w:space="0" w:color="auto"/>
          </w:divBdr>
        </w:div>
        <w:div w:id="1554853072">
          <w:marLeft w:val="547"/>
          <w:marRight w:val="0"/>
          <w:marTop w:val="154"/>
          <w:marBottom w:val="0"/>
          <w:divBdr>
            <w:top w:val="none" w:sz="0" w:space="0" w:color="auto"/>
            <w:left w:val="none" w:sz="0" w:space="0" w:color="auto"/>
            <w:bottom w:val="none" w:sz="0" w:space="0" w:color="auto"/>
            <w:right w:val="none" w:sz="0" w:space="0" w:color="auto"/>
          </w:divBdr>
        </w:div>
        <w:div w:id="2128310990">
          <w:marLeft w:val="547"/>
          <w:marRight w:val="0"/>
          <w:marTop w:val="154"/>
          <w:marBottom w:val="0"/>
          <w:divBdr>
            <w:top w:val="none" w:sz="0" w:space="0" w:color="auto"/>
            <w:left w:val="none" w:sz="0" w:space="0" w:color="auto"/>
            <w:bottom w:val="none" w:sz="0" w:space="0" w:color="auto"/>
            <w:right w:val="none" w:sz="0" w:space="0" w:color="auto"/>
          </w:divBdr>
        </w:div>
      </w:divsChild>
    </w:div>
    <w:div w:id="1904364114">
      <w:bodyDiv w:val="1"/>
      <w:marLeft w:val="0"/>
      <w:marRight w:val="0"/>
      <w:marTop w:val="0"/>
      <w:marBottom w:val="0"/>
      <w:divBdr>
        <w:top w:val="none" w:sz="0" w:space="0" w:color="auto"/>
        <w:left w:val="none" w:sz="0" w:space="0" w:color="auto"/>
        <w:bottom w:val="none" w:sz="0" w:space="0" w:color="auto"/>
        <w:right w:val="none" w:sz="0" w:space="0" w:color="auto"/>
      </w:divBdr>
      <w:divsChild>
        <w:div w:id="170487188">
          <w:marLeft w:val="432"/>
          <w:marRight w:val="0"/>
          <w:marTop w:val="115"/>
          <w:marBottom w:val="0"/>
          <w:divBdr>
            <w:top w:val="none" w:sz="0" w:space="0" w:color="auto"/>
            <w:left w:val="none" w:sz="0" w:space="0" w:color="auto"/>
            <w:bottom w:val="none" w:sz="0" w:space="0" w:color="auto"/>
            <w:right w:val="none" w:sz="0" w:space="0" w:color="auto"/>
          </w:divBdr>
        </w:div>
        <w:div w:id="1171408552">
          <w:marLeft w:val="432"/>
          <w:marRight w:val="0"/>
          <w:marTop w:val="115"/>
          <w:marBottom w:val="0"/>
          <w:divBdr>
            <w:top w:val="none" w:sz="0" w:space="0" w:color="auto"/>
            <w:left w:val="none" w:sz="0" w:space="0" w:color="auto"/>
            <w:bottom w:val="none" w:sz="0" w:space="0" w:color="auto"/>
            <w:right w:val="none" w:sz="0" w:space="0" w:color="auto"/>
          </w:divBdr>
        </w:div>
        <w:div w:id="1282112387">
          <w:marLeft w:val="432"/>
          <w:marRight w:val="0"/>
          <w:marTop w:val="115"/>
          <w:marBottom w:val="0"/>
          <w:divBdr>
            <w:top w:val="none" w:sz="0" w:space="0" w:color="auto"/>
            <w:left w:val="none" w:sz="0" w:space="0" w:color="auto"/>
            <w:bottom w:val="none" w:sz="0" w:space="0" w:color="auto"/>
            <w:right w:val="none" w:sz="0" w:space="0" w:color="auto"/>
          </w:divBdr>
        </w:div>
        <w:div w:id="1478037234">
          <w:marLeft w:val="432"/>
          <w:marRight w:val="0"/>
          <w:marTop w:val="115"/>
          <w:marBottom w:val="0"/>
          <w:divBdr>
            <w:top w:val="none" w:sz="0" w:space="0" w:color="auto"/>
            <w:left w:val="none" w:sz="0" w:space="0" w:color="auto"/>
            <w:bottom w:val="none" w:sz="0" w:space="0" w:color="auto"/>
            <w:right w:val="none" w:sz="0" w:space="0" w:color="auto"/>
          </w:divBdr>
        </w:div>
      </w:divsChild>
    </w:div>
    <w:div w:id="1921403124">
      <w:bodyDiv w:val="1"/>
      <w:marLeft w:val="0"/>
      <w:marRight w:val="0"/>
      <w:marTop w:val="0"/>
      <w:marBottom w:val="0"/>
      <w:divBdr>
        <w:top w:val="none" w:sz="0" w:space="0" w:color="auto"/>
        <w:left w:val="none" w:sz="0" w:space="0" w:color="auto"/>
        <w:bottom w:val="none" w:sz="0" w:space="0" w:color="auto"/>
        <w:right w:val="none" w:sz="0" w:space="0" w:color="auto"/>
      </w:divBdr>
    </w:div>
    <w:div w:id="1930769869">
      <w:bodyDiv w:val="1"/>
      <w:marLeft w:val="0"/>
      <w:marRight w:val="0"/>
      <w:marTop w:val="0"/>
      <w:marBottom w:val="0"/>
      <w:divBdr>
        <w:top w:val="none" w:sz="0" w:space="0" w:color="auto"/>
        <w:left w:val="none" w:sz="0" w:space="0" w:color="auto"/>
        <w:bottom w:val="none" w:sz="0" w:space="0" w:color="auto"/>
        <w:right w:val="none" w:sz="0" w:space="0" w:color="auto"/>
      </w:divBdr>
      <w:divsChild>
        <w:div w:id="234781124">
          <w:marLeft w:val="576"/>
          <w:marRight w:val="0"/>
          <w:marTop w:val="134"/>
          <w:marBottom w:val="0"/>
          <w:divBdr>
            <w:top w:val="none" w:sz="0" w:space="0" w:color="auto"/>
            <w:left w:val="none" w:sz="0" w:space="0" w:color="auto"/>
            <w:bottom w:val="none" w:sz="0" w:space="0" w:color="auto"/>
            <w:right w:val="none" w:sz="0" w:space="0" w:color="auto"/>
          </w:divBdr>
        </w:div>
        <w:div w:id="383798659">
          <w:marLeft w:val="576"/>
          <w:marRight w:val="0"/>
          <w:marTop w:val="134"/>
          <w:marBottom w:val="0"/>
          <w:divBdr>
            <w:top w:val="none" w:sz="0" w:space="0" w:color="auto"/>
            <w:left w:val="none" w:sz="0" w:space="0" w:color="auto"/>
            <w:bottom w:val="none" w:sz="0" w:space="0" w:color="auto"/>
            <w:right w:val="none" w:sz="0" w:space="0" w:color="auto"/>
          </w:divBdr>
        </w:div>
        <w:div w:id="831143080">
          <w:marLeft w:val="576"/>
          <w:marRight w:val="0"/>
          <w:marTop w:val="134"/>
          <w:marBottom w:val="0"/>
          <w:divBdr>
            <w:top w:val="none" w:sz="0" w:space="0" w:color="auto"/>
            <w:left w:val="none" w:sz="0" w:space="0" w:color="auto"/>
            <w:bottom w:val="none" w:sz="0" w:space="0" w:color="auto"/>
            <w:right w:val="none" w:sz="0" w:space="0" w:color="auto"/>
          </w:divBdr>
        </w:div>
        <w:div w:id="1373991536">
          <w:marLeft w:val="576"/>
          <w:marRight w:val="0"/>
          <w:marTop w:val="134"/>
          <w:marBottom w:val="0"/>
          <w:divBdr>
            <w:top w:val="none" w:sz="0" w:space="0" w:color="auto"/>
            <w:left w:val="none" w:sz="0" w:space="0" w:color="auto"/>
            <w:bottom w:val="none" w:sz="0" w:space="0" w:color="auto"/>
            <w:right w:val="none" w:sz="0" w:space="0" w:color="auto"/>
          </w:divBdr>
        </w:div>
        <w:div w:id="1560439436">
          <w:marLeft w:val="576"/>
          <w:marRight w:val="0"/>
          <w:marTop w:val="134"/>
          <w:marBottom w:val="0"/>
          <w:divBdr>
            <w:top w:val="none" w:sz="0" w:space="0" w:color="auto"/>
            <w:left w:val="none" w:sz="0" w:space="0" w:color="auto"/>
            <w:bottom w:val="none" w:sz="0" w:space="0" w:color="auto"/>
            <w:right w:val="none" w:sz="0" w:space="0" w:color="auto"/>
          </w:divBdr>
        </w:div>
        <w:div w:id="1594775440">
          <w:marLeft w:val="576"/>
          <w:marRight w:val="0"/>
          <w:marTop w:val="134"/>
          <w:marBottom w:val="0"/>
          <w:divBdr>
            <w:top w:val="none" w:sz="0" w:space="0" w:color="auto"/>
            <w:left w:val="none" w:sz="0" w:space="0" w:color="auto"/>
            <w:bottom w:val="none" w:sz="0" w:space="0" w:color="auto"/>
            <w:right w:val="none" w:sz="0" w:space="0" w:color="auto"/>
          </w:divBdr>
        </w:div>
      </w:divsChild>
    </w:div>
    <w:div w:id="1962224186">
      <w:bodyDiv w:val="1"/>
      <w:marLeft w:val="0"/>
      <w:marRight w:val="0"/>
      <w:marTop w:val="0"/>
      <w:marBottom w:val="0"/>
      <w:divBdr>
        <w:top w:val="none" w:sz="0" w:space="0" w:color="auto"/>
        <w:left w:val="none" w:sz="0" w:space="0" w:color="auto"/>
        <w:bottom w:val="none" w:sz="0" w:space="0" w:color="auto"/>
        <w:right w:val="none" w:sz="0" w:space="0" w:color="auto"/>
      </w:divBdr>
      <w:divsChild>
        <w:div w:id="64184066">
          <w:marLeft w:val="1166"/>
          <w:marRight w:val="0"/>
          <w:marTop w:val="134"/>
          <w:marBottom w:val="0"/>
          <w:divBdr>
            <w:top w:val="none" w:sz="0" w:space="0" w:color="auto"/>
            <w:left w:val="none" w:sz="0" w:space="0" w:color="auto"/>
            <w:bottom w:val="none" w:sz="0" w:space="0" w:color="auto"/>
            <w:right w:val="none" w:sz="0" w:space="0" w:color="auto"/>
          </w:divBdr>
        </w:div>
        <w:div w:id="253635505">
          <w:marLeft w:val="1166"/>
          <w:marRight w:val="0"/>
          <w:marTop w:val="134"/>
          <w:marBottom w:val="0"/>
          <w:divBdr>
            <w:top w:val="none" w:sz="0" w:space="0" w:color="auto"/>
            <w:left w:val="none" w:sz="0" w:space="0" w:color="auto"/>
            <w:bottom w:val="none" w:sz="0" w:space="0" w:color="auto"/>
            <w:right w:val="none" w:sz="0" w:space="0" w:color="auto"/>
          </w:divBdr>
        </w:div>
        <w:div w:id="266929399">
          <w:marLeft w:val="1166"/>
          <w:marRight w:val="0"/>
          <w:marTop w:val="134"/>
          <w:marBottom w:val="0"/>
          <w:divBdr>
            <w:top w:val="none" w:sz="0" w:space="0" w:color="auto"/>
            <w:left w:val="none" w:sz="0" w:space="0" w:color="auto"/>
            <w:bottom w:val="none" w:sz="0" w:space="0" w:color="auto"/>
            <w:right w:val="none" w:sz="0" w:space="0" w:color="auto"/>
          </w:divBdr>
        </w:div>
        <w:div w:id="270868072">
          <w:marLeft w:val="1166"/>
          <w:marRight w:val="0"/>
          <w:marTop w:val="134"/>
          <w:marBottom w:val="0"/>
          <w:divBdr>
            <w:top w:val="none" w:sz="0" w:space="0" w:color="auto"/>
            <w:left w:val="none" w:sz="0" w:space="0" w:color="auto"/>
            <w:bottom w:val="none" w:sz="0" w:space="0" w:color="auto"/>
            <w:right w:val="none" w:sz="0" w:space="0" w:color="auto"/>
          </w:divBdr>
        </w:div>
        <w:div w:id="586117067">
          <w:marLeft w:val="547"/>
          <w:marRight w:val="0"/>
          <w:marTop w:val="154"/>
          <w:marBottom w:val="0"/>
          <w:divBdr>
            <w:top w:val="none" w:sz="0" w:space="0" w:color="auto"/>
            <w:left w:val="none" w:sz="0" w:space="0" w:color="auto"/>
            <w:bottom w:val="none" w:sz="0" w:space="0" w:color="auto"/>
            <w:right w:val="none" w:sz="0" w:space="0" w:color="auto"/>
          </w:divBdr>
        </w:div>
        <w:div w:id="895162374">
          <w:marLeft w:val="1166"/>
          <w:marRight w:val="0"/>
          <w:marTop w:val="134"/>
          <w:marBottom w:val="0"/>
          <w:divBdr>
            <w:top w:val="none" w:sz="0" w:space="0" w:color="auto"/>
            <w:left w:val="none" w:sz="0" w:space="0" w:color="auto"/>
            <w:bottom w:val="none" w:sz="0" w:space="0" w:color="auto"/>
            <w:right w:val="none" w:sz="0" w:space="0" w:color="auto"/>
          </w:divBdr>
        </w:div>
        <w:div w:id="1163859199">
          <w:marLeft w:val="547"/>
          <w:marRight w:val="0"/>
          <w:marTop w:val="154"/>
          <w:marBottom w:val="0"/>
          <w:divBdr>
            <w:top w:val="none" w:sz="0" w:space="0" w:color="auto"/>
            <w:left w:val="none" w:sz="0" w:space="0" w:color="auto"/>
            <w:bottom w:val="none" w:sz="0" w:space="0" w:color="auto"/>
            <w:right w:val="none" w:sz="0" w:space="0" w:color="auto"/>
          </w:divBdr>
        </w:div>
        <w:div w:id="1735079673">
          <w:marLeft w:val="1166"/>
          <w:marRight w:val="0"/>
          <w:marTop w:val="134"/>
          <w:marBottom w:val="0"/>
          <w:divBdr>
            <w:top w:val="none" w:sz="0" w:space="0" w:color="auto"/>
            <w:left w:val="none" w:sz="0" w:space="0" w:color="auto"/>
            <w:bottom w:val="none" w:sz="0" w:space="0" w:color="auto"/>
            <w:right w:val="none" w:sz="0" w:space="0" w:color="auto"/>
          </w:divBdr>
        </w:div>
      </w:divsChild>
    </w:div>
    <w:div w:id="1985117850">
      <w:bodyDiv w:val="1"/>
      <w:marLeft w:val="0"/>
      <w:marRight w:val="0"/>
      <w:marTop w:val="0"/>
      <w:marBottom w:val="0"/>
      <w:divBdr>
        <w:top w:val="none" w:sz="0" w:space="0" w:color="auto"/>
        <w:left w:val="none" w:sz="0" w:space="0" w:color="auto"/>
        <w:bottom w:val="none" w:sz="0" w:space="0" w:color="auto"/>
        <w:right w:val="none" w:sz="0" w:space="0" w:color="auto"/>
      </w:divBdr>
      <w:divsChild>
        <w:div w:id="255139638">
          <w:marLeft w:val="576"/>
          <w:marRight w:val="0"/>
          <w:marTop w:val="144"/>
          <w:marBottom w:val="0"/>
          <w:divBdr>
            <w:top w:val="none" w:sz="0" w:space="0" w:color="auto"/>
            <w:left w:val="none" w:sz="0" w:space="0" w:color="auto"/>
            <w:bottom w:val="none" w:sz="0" w:space="0" w:color="auto"/>
            <w:right w:val="none" w:sz="0" w:space="0" w:color="auto"/>
          </w:divBdr>
        </w:div>
        <w:div w:id="1182401305">
          <w:marLeft w:val="576"/>
          <w:marRight w:val="0"/>
          <w:marTop w:val="144"/>
          <w:marBottom w:val="0"/>
          <w:divBdr>
            <w:top w:val="none" w:sz="0" w:space="0" w:color="auto"/>
            <w:left w:val="none" w:sz="0" w:space="0" w:color="auto"/>
            <w:bottom w:val="none" w:sz="0" w:space="0" w:color="auto"/>
            <w:right w:val="none" w:sz="0" w:space="0" w:color="auto"/>
          </w:divBdr>
        </w:div>
        <w:div w:id="1599220411">
          <w:marLeft w:val="576"/>
          <w:marRight w:val="0"/>
          <w:marTop w:val="144"/>
          <w:marBottom w:val="0"/>
          <w:divBdr>
            <w:top w:val="none" w:sz="0" w:space="0" w:color="auto"/>
            <w:left w:val="none" w:sz="0" w:space="0" w:color="auto"/>
            <w:bottom w:val="none" w:sz="0" w:space="0" w:color="auto"/>
            <w:right w:val="none" w:sz="0" w:space="0" w:color="auto"/>
          </w:divBdr>
        </w:div>
        <w:div w:id="1671568193">
          <w:marLeft w:val="576"/>
          <w:marRight w:val="0"/>
          <w:marTop w:val="144"/>
          <w:marBottom w:val="0"/>
          <w:divBdr>
            <w:top w:val="none" w:sz="0" w:space="0" w:color="auto"/>
            <w:left w:val="none" w:sz="0" w:space="0" w:color="auto"/>
            <w:bottom w:val="none" w:sz="0" w:space="0" w:color="auto"/>
            <w:right w:val="none" w:sz="0" w:space="0" w:color="auto"/>
          </w:divBdr>
        </w:div>
        <w:div w:id="1738623638">
          <w:marLeft w:val="576"/>
          <w:marRight w:val="0"/>
          <w:marTop w:val="144"/>
          <w:marBottom w:val="0"/>
          <w:divBdr>
            <w:top w:val="none" w:sz="0" w:space="0" w:color="auto"/>
            <w:left w:val="none" w:sz="0" w:space="0" w:color="auto"/>
            <w:bottom w:val="none" w:sz="0" w:space="0" w:color="auto"/>
            <w:right w:val="none" w:sz="0" w:space="0" w:color="auto"/>
          </w:divBdr>
        </w:div>
      </w:divsChild>
    </w:div>
    <w:div w:id="2010786514">
      <w:bodyDiv w:val="1"/>
      <w:marLeft w:val="0"/>
      <w:marRight w:val="0"/>
      <w:marTop w:val="0"/>
      <w:marBottom w:val="0"/>
      <w:divBdr>
        <w:top w:val="none" w:sz="0" w:space="0" w:color="auto"/>
        <w:left w:val="none" w:sz="0" w:space="0" w:color="auto"/>
        <w:bottom w:val="none" w:sz="0" w:space="0" w:color="auto"/>
        <w:right w:val="none" w:sz="0" w:space="0" w:color="auto"/>
      </w:divBdr>
      <w:divsChild>
        <w:div w:id="1272516738">
          <w:marLeft w:val="432"/>
          <w:marRight w:val="0"/>
          <w:marTop w:val="144"/>
          <w:marBottom w:val="0"/>
          <w:divBdr>
            <w:top w:val="none" w:sz="0" w:space="0" w:color="auto"/>
            <w:left w:val="none" w:sz="0" w:space="0" w:color="auto"/>
            <w:bottom w:val="none" w:sz="0" w:space="0" w:color="auto"/>
            <w:right w:val="none" w:sz="0" w:space="0" w:color="auto"/>
          </w:divBdr>
        </w:div>
        <w:div w:id="1459643959">
          <w:marLeft w:val="432"/>
          <w:marRight w:val="0"/>
          <w:marTop w:val="144"/>
          <w:marBottom w:val="0"/>
          <w:divBdr>
            <w:top w:val="none" w:sz="0" w:space="0" w:color="auto"/>
            <w:left w:val="none" w:sz="0" w:space="0" w:color="auto"/>
            <w:bottom w:val="none" w:sz="0" w:space="0" w:color="auto"/>
            <w:right w:val="none" w:sz="0" w:space="0" w:color="auto"/>
          </w:divBdr>
        </w:div>
        <w:div w:id="1501772175">
          <w:marLeft w:val="432"/>
          <w:marRight w:val="0"/>
          <w:marTop w:val="144"/>
          <w:marBottom w:val="0"/>
          <w:divBdr>
            <w:top w:val="none" w:sz="0" w:space="0" w:color="auto"/>
            <w:left w:val="none" w:sz="0" w:space="0" w:color="auto"/>
            <w:bottom w:val="none" w:sz="0" w:space="0" w:color="auto"/>
            <w:right w:val="none" w:sz="0" w:space="0" w:color="auto"/>
          </w:divBdr>
        </w:div>
      </w:divsChild>
    </w:div>
    <w:div w:id="2042976116">
      <w:bodyDiv w:val="1"/>
      <w:marLeft w:val="0"/>
      <w:marRight w:val="0"/>
      <w:marTop w:val="0"/>
      <w:marBottom w:val="0"/>
      <w:divBdr>
        <w:top w:val="none" w:sz="0" w:space="0" w:color="auto"/>
        <w:left w:val="none" w:sz="0" w:space="0" w:color="auto"/>
        <w:bottom w:val="none" w:sz="0" w:space="0" w:color="auto"/>
        <w:right w:val="none" w:sz="0" w:space="0" w:color="auto"/>
      </w:divBdr>
      <w:divsChild>
        <w:div w:id="105194128">
          <w:marLeft w:val="547"/>
          <w:marRight w:val="0"/>
          <w:marTop w:val="154"/>
          <w:marBottom w:val="0"/>
          <w:divBdr>
            <w:top w:val="none" w:sz="0" w:space="0" w:color="auto"/>
            <w:left w:val="none" w:sz="0" w:space="0" w:color="auto"/>
            <w:bottom w:val="none" w:sz="0" w:space="0" w:color="auto"/>
            <w:right w:val="none" w:sz="0" w:space="0" w:color="auto"/>
          </w:divBdr>
        </w:div>
        <w:div w:id="1453089389">
          <w:marLeft w:val="547"/>
          <w:marRight w:val="0"/>
          <w:marTop w:val="154"/>
          <w:marBottom w:val="0"/>
          <w:divBdr>
            <w:top w:val="none" w:sz="0" w:space="0" w:color="auto"/>
            <w:left w:val="none" w:sz="0" w:space="0" w:color="auto"/>
            <w:bottom w:val="none" w:sz="0" w:space="0" w:color="auto"/>
            <w:right w:val="none" w:sz="0" w:space="0" w:color="auto"/>
          </w:divBdr>
        </w:div>
      </w:divsChild>
    </w:div>
    <w:div w:id="2066371873">
      <w:bodyDiv w:val="1"/>
      <w:marLeft w:val="0"/>
      <w:marRight w:val="0"/>
      <w:marTop w:val="0"/>
      <w:marBottom w:val="0"/>
      <w:divBdr>
        <w:top w:val="none" w:sz="0" w:space="0" w:color="auto"/>
        <w:left w:val="none" w:sz="0" w:space="0" w:color="auto"/>
        <w:bottom w:val="none" w:sz="0" w:space="0" w:color="auto"/>
        <w:right w:val="none" w:sz="0" w:space="0" w:color="auto"/>
      </w:divBdr>
    </w:div>
    <w:div w:id="2125534785">
      <w:bodyDiv w:val="1"/>
      <w:marLeft w:val="0"/>
      <w:marRight w:val="0"/>
      <w:marTop w:val="0"/>
      <w:marBottom w:val="0"/>
      <w:divBdr>
        <w:top w:val="none" w:sz="0" w:space="0" w:color="auto"/>
        <w:left w:val="none" w:sz="0" w:space="0" w:color="auto"/>
        <w:bottom w:val="none" w:sz="0" w:space="0" w:color="auto"/>
        <w:right w:val="none" w:sz="0" w:space="0" w:color="auto"/>
      </w:divBdr>
      <w:divsChild>
        <w:div w:id="267086310">
          <w:marLeft w:val="806"/>
          <w:marRight w:val="0"/>
          <w:marTop w:val="125"/>
          <w:marBottom w:val="0"/>
          <w:divBdr>
            <w:top w:val="none" w:sz="0" w:space="0" w:color="auto"/>
            <w:left w:val="none" w:sz="0" w:space="0" w:color="auto"/>
            <w:bottom w:val="none" w:sz="0" w:space="0" w:color="auto"/>
            <w:right w:val="none" w:sz="0" w:space="0" w:color="auto"/>
          </w:divBdr>
        </w:div>
        <w:div w:id="541137543">
          <w:marLeft w:val="806"/>
          <w:marRight w:val="0"/>
          <w:marTop w:val="125"/>
          <w:marBottom w:val="0"/>
          <w:divBdr>
            <w:top w:val="none" w:sz="0" w:space="0" w:color="auto"/>
            <w:left w:val="none" w:sz="0" w:space="0" w:color="auto"/>
            <w:bottom w:val="none" w:sz="0" w:space="0" w:color="auto"/>
            <w:right w:val="none" w:sz="0" w:space="0" w:color="auto"/>
          </w:divBdr>
        </w:div>
        <w:div w:id="1061254276">
          <w:marLeft w:val="806"/>
          <w:marRight w:val="0"/>
          <w:marTop w:val="125"/>
          <w:marBottom w:val="0"/>
          <w:divBdr>
            <w:top w:val="none" w:sz="0" w:space="0" w:color="auto"/>
            <w:left w:val="none" w:sz="0" w:space="0" w:color="auto"/>
            <w:bottom w:val="none" w:sz="0" w:space="0" w:color="auto"/>
            <w:right w:val="none" w:sz="0" w:space="0" w:color="auto"/>
          </w:divBdr>
        </w:div>
        <w:div w:id="1094209445">
          <w:marLeft w:val="806"/>
          <w:marRight w:val="0"/>
          <w:marTop w:val="125"/>
          <w:marBottom w:val="0"/>
          <w:divBdr>
            <w:top w:val="none" w:sz="0" w:space="0" w:color="auto"/>
            <w:left w:val="none" w:sz="0" w:space="0" w:color="auto"/>
            <w:bottom w:val="none" w:sz="0" w:space="0" w:color="auto"/>
            <w:right w:val="none" w:sz="0" w:space="0" w:color="auto"/>
          </w:divBdr>
        </w:div>
        <w:div w:id="1178084005">
          <w:marLeft w:val="806"/>
          <w:marRight w:val="0"/>
          <w:marTop w:val="125"/>
          <w:marBottom w:val="0"/>
          <w:divBdr>
            <w:top w:val="none" w:sz="0" w:space="0" w:color="auto"/>
            <w:left w:val="none" w:sz="0" w:space="0" w:color="auto"/>
            <w:bottom w:val="none" w:sz="0" w:space="0" w:color="auto"/>
            <w:right w:val="none" w:sz="0" w:space="0" w:color="auto"/>
          </w:divBdr>
        </w:div>
        <w:div w:id="1276056740">
          <w:marLeft w:val="806"/>
          <w:marRight w:val="0"/>
          <w:marTop w:val="125"/>
          <w:marBottom w:val="0"/>
          <w:divBdr>
            <w:top w:val="none" w:sz="0" w:space="0" w:color="auto"/>
            <w:left w:val="none" w:sz="0" w:space="0" w:color="auto"/>
            <w:bottom w:val="none" w:sz="0" w:space="0" w:color="auto"/>
            <w:right w:val="none" w:sz="0" w:space="0" w:color="auto"/>
          </w:divBdr>
        </w:div>
        <w:div w:id="1488283697">
          <w:marLeft w:val="806"/>
          <w:marRight w:val="0"/>
          <w:marTop w:val="125"/>
          <w:marBottom w:val="0"/>
          <w:divBdr>
            <w:top w:val="none" w:sz="0" w:space="0" w:color="auto"/>
            <w:left w:val="none" w:sz="0" w:space="0" w:color="auto"/>
            <w:bottom w:val="none" w:sz="0" w:space="0" w:color="auto"/>
            <w:right w:val="none" w:sz="0" w:space="0" w:color="auto"/>
          </w:divBdr>
        </w:div>
        <w:div w:id="1599680721">
          <w:marLeft w:val="806"/>
          <w:marRight w:val="0"/>
          <w:marTop w:val="125"/>
          <w:marBottom w:val="0"/>
          <w:divBdr>
            <w:top w:val="none" w:sz="0" w:space="0" w:color="auto"/>
            <w:left w:val="none" w:sz="0" w:space="0" w:color="auto"/>
            <w:bottom w:val="none" w:sz="0" w:space="0" w:color="auto"/>
            <w:right w:val="none" w:sz="0" w:space="0" w:color="auto"/>
          </w:divBdr>
        </w:div>
      </w:divsChild>
    </w:div>
    <w:div w:id="2145076210">
      <w:bodyDiv w:val="1"/>
      <w:marLeft w:val="0"/>
      <w:marRight w:val="0"/>
      <w:marTop w:val="0"/>
      <w:marBottom w:val="0"/>
      <w:divBdr>
        <w:top w:val="none" w:sz="0" w:space="0" w:color="auto"/>
        <w:left w:val="none" w:sz="0" w:space="0" w:color="auto"/>
        <w:bottom w:val="none" w:sz="0" w:space="0" w:color="auto"/>
        <w:right w:val="none" w:sz="0" w:space="0" w:color="auto"/>
      </w:divBdr>
      <w:divsChild>
        <w:div w:id="1190608807">
          <w:marLeft w:val="547"/>
          <w:marRight w:val="0"/>
          <w:marTop w:val="154"/>
          <w:marBottom w:val="0"/>
          <w:divBdr>
            <w:top w:val="none" w:sz="0" w:space="0" w:color="auto"/>
            <w:left w:val="none" w:sz="0" w:space="0" w:color="auto"/>
            <w:bottom w:val="none" w:sz="0" w:space="0" w:color="auto"/>
            <w:right w:val="none" w:sz="0" w:space="0" w:color="auto"/>
          </w:divBdr>
        </w:div>
        <w:div w:id="15935080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08DDD-7243-43D3-8954-09D93B0C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2217</Words>
  <Characters>12640</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P3MP 2009_Tugas</vt:lpstr>
      <vt:lpstr>P3MP 2009_Tugas</vt:lpstr>
    </vt:vector>
  </TitlesOfParts>
  <Company>P3AI UPNVY</Company>
  <LinksUpToDate>false</LinksUpToDate>
  <CharactersWithSpaces>14828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P3MP 2009_Tugas</dc:title>
  <dc:subject>Cover dan Pembatas</dc:subject>
  <dc:creator>Nur Indrianti</dc:creator>
  <cp:keywords/>
  <dc:description/>
  <cp:lastModifiedBy>ASUS</cp:lastModifiedBy>
  <cp:revision>2</cp:revision>
  <cp:lastPrinted>2011-06-01T05:52:00Z</cp:lastPrinted>
  <dcterms:created xsi:type="dcterms:W3CDTF">2018-02-08T12:49:00Z</dcterms:created>
  <dcterms:modified xsi:type="dcterms:W3CDTF">2018-02-08T12:49:00Z</dcterms:modified>
</cp:coreProperties>
</file>